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D2FA" w14:textId="77777777" w:rsidR="00956927" w:rsidRPr="00C637FB" w:rsidRDefault="00956927" w:rsidP="00956927">
      <w:pPr>
        <w:widowControl w:val="0"/>
        <w:tabs>
          <w:tab w:val="left" w:pos="1108"/>
          <w:tab w:val="left" w:pos="123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lang w:val="en-GB" w:eastAsia="en-GB"/>
        </w:rPr>
      </w:pPr>
      <w:proofErr w:type="spellStart"/>
      <w:r w:rsidRPr="00C637FB">
        <w:rPr>
          <w:rFonts w:ascii="Times New Roman" w:hAnsi="Times New Roman"/>
          <w:b/>
          <w:iCs/>
          <w:lang w:val="en-GB" w:eastAsia="en-GB"/>
        </w:rPr>
        <w:t>Amref</w:t>
      </w:r>
      <w:proofErr w:type="spellEnd"/>
      <w:r w:rsidRPr="00C637FB">
        <w:rPr>
          <w:rFonts w:ascii="Times New Roman" w:hAnsi="Times New Roman"/>
          <w:b/>
          <w:iCs/>
          <w:lang w:val="en-GB" w:eastAsia="en-GB"/>
        </w:rPr>
        <w:t xml:space="preserve"> Health Africa</w:t>
      </w:r>
    </w:p>
    <w:p w14:paraId="42A5AE4A" w14:textId="77777777" w:rsidR="00956927" w:rsidRPr="00C637FB" w:rsidRDefault="00956927" w:rsidP="00956927">
      <w:pPr>
        <w:widowControl w:val="0"/>
        <w:tabs>
          <w:tab w:val="left" w:pos="1108"/>
          <w:tab w:val="left" w:pos="123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lang w:val="en-GB" w:eastAsia="en-GB"/>
        </w:rPr>
      </w:pPr>
      <w:r w:rsidRPr="00C637FB">
        <w:rPr>
          <w:rFonts w:ascii="Times New Roman" w:hAnsi="Times New Roman"/>
          <w:b/>
          <w:iCs/>
          <w:lang w:val="en-GB" w:eastAsia="en-GB"/>
        </w:rPr>
        <w:t>Job Description</w:t>
      </w:r>
    </w:p>
    <w:p w14:paraId="691C352E" w14:textId="77777777" w:rsidR="00956927" w:rsidRPr="00C637FB" w:rsidRDefault="00956927" w:rsidP="00956927">
      <w:pPr>
        <w:widowControl w:val="0"/>
        <w:tabs>
          <w:tab w:val="left" w:pos="1108"/>
          <w:tab w:val="left" w:pos="123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iCs/>
          <w:lang w:val="en-GB" w:eastAsia="en-GB"/>
        </w:rPr>
      </w:pPr>
    </w:p>
    <w:p w14:paraId="7A311FEA" w14:textId="77777777" w:rsidR="00956927" w:rsidRPr="00C637FB" w:rsidRDefault="00956927" w:rsidP="00956927">
      <w:pPr>
        <w:widowControl w:val="0"/>
        <w:tabs>
          <w:tab w:val="left" w:pos="1108"/>
          <w:tab w:val="left" w:pos="123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iCs/>
          <w:sz w:val="22"/>
          <w:szCs w:val="22"/>
          <w:lang w:val="en-GB" w:eastAsia="en-GB"/>
        </w:rPr>
      </w:pPr>
      <w:r w:rsidRPr="00C637FB">
        <w:rPr>
          <w:rFonts w:ascii="Times New Roman" w:hAnsi="Times New Roman"/>
          <w:b/>
          <w:iCs/>
          <w:lang w:val="en-GB" w:eastAsia="en-GB"/>
        </w:rPr>
        <w:t>P</w:t>
      </w:r>
      <w:r w:rsidRPr="00C637FB">
        <w:rPr>
          <w:rFonts w:ascii="Times New Roman" w:hAnsi="Times New Roman"/>
          <w:b/>
          <w:iCs/>
          <w:sz w:val="22"/>
          <w:szCs w:val="22"/>
          <w:lang w:val="en-GB" w:eastAsia="en-GB"/>
        </w:rPr>
        <w:t xml:space="preserve">osition: Cashier </w:t>
      </w:r>
    </w:p>
    <w:p w14:paraId="49A25E07" w14:textId="77777777" w:rsidR="00956927" w:rsidRPr="00C637FB" w:rsidRDefault="00956927" w:rsidP="00956927">
      <w:pPr>
        <w:widowControl w:val="0"/>
        <w:tabs>
          <w:tab w:val="left" w:pos="1108"/>
          <w:tab w:val="left" w:pos="123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iCs/>
          <w:sz w:val="22"/>
          <w:szCs w:val="22"/>
          <w:lang w:val="en-GB" w:eastAsia="en-GB"/>
        </w:rPr>
      </w:pPr>
    </w:p>
    <w:p w14:paraId="74FDFC7F" w14:textId="77777777" w:rsidR="000677FB" w:rsidRPr="00C637FB" w:rsidRDefault="000677FB" w:rsidP="000677F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pacing w:val="-3"/>
          <w:sz w:val="22"/>
          <w:szCs w:val="22"/>
          <w:lang w:val="en-GB" w:eastAsia="en-GB"/>
        </w:rPr>
      </w:pPr>
      <w:r w:rsidRPr="00C637FB">
        <w:rPr>
          <w:rFonts w:ascii="Times New Roman" w:hAnsi="Times New Roman"/>
          <w:b/>
          <w:bCs/>
          <w:spacing w:val="-3"/>
          <w:sz w:val="22"/>
          <w:szCs w:val="22"/>
          <w:lang w:val="en-GB" w:eastAsia="en-GB"/>
        </w:rPr>
        <w:t xml:space="preserve">Reports to:  </w:t>
      </w:r>
      <w:r w:rsidR="00DA0CB1" w:rsidRPr="00C637FB">
        <w:rPr>
          <w:rFonts w:ascii="Times New Roman" w:hAnsi="Times New Roman"/>
          <w:b/>
          <w:bCs/>
          <w:spacing w:val="-3"/>
          <w:sz w:val="22"/>
          <w:szCs w:val="22"/>
          <w:lang w:val="en-GB" w:eastAsia="en-GB"/>
        </w:rPr>
        <w:t>TBD</w:t>
      </w:r>
    </w:p>
    <w:p w14:paraId="4ECC78B1" w14:textId="77777777" w:rsidR="000677FB" w:rsidRPr="00C637FB" w:rsidRDefault="000677FB" w:rsidP="000677F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pacing w:val="-3"/>
          <w:sz w:val="22"/>
          <w:szCs w:val="22"/>
          <w:lang w:val="en-GB" w:eastAsia="en-GB"/>
        </w:rPr>
      </w:pPr>
    </w:p>
    <w:p w14:paraId="153EEF27" w14:textId="77777777" w:rsidR="000677FB" w:rsidRPr="00C637FB" w:rsidRDefault="000677FB" w:rsidP="000677FB">
      <w:pPr>
        <w:widowControl w:val="0"/>
        <w:autoSpaceDE w:val="0"/>
        <w:autoSpaceDN w:val="0"/>
        <w:adjustRightInd w:val="0"/>
        <w:ind w:left="1440" w:hanging="1440"/>
        <w:outlineLvl w:val="0"/>
        <w:rPr>
          <w:rFonts w:ascii="Times New Roman" w:hAnsi="Times New Roman"/>
          <w:b/>
          <w:bCs/>
          <w:spacing w:val="-3"/>
          <w:sz w:val="22"/>
          <w:szCs w:val="22"/>
          <w:lang w:val="en-GB" w:eastAsia="en-GB"/>
        </w:rPr>
      </w:pPr>
      <w:r w:rsidRPr="00C637FB">
        <w:rPr>
          <w:rFonts w:ascii="Times New Roman" w:hAnsi="Times New Roman"/>
          <w:b/>
          <w:bCs/>
          <w:spacing w:val="-3"/>
          <w:sz w:val="22"/>
          <w:szCs w:val="22"/>
          <w:lang w:val="en-GB" w:eastAsia="en-GB"/>
        </w:rPr>
        <w:t>SUPERVISES:  N/A</w:t>
      </w:r>
    </w:p>
    <w:p w14:paraId="2A695E45" w14:textId="77777777" w:rsidR="000677FB" w:rsidRPr="00C637FB" w:rsidRDefault="000677FB" w:rsidP="000677FB">
      <w:pPr>
        <w:widowControl w:val="0"/>
        <w:autoSpaceDE w:val="0"/>
        <w:autoSpaceDN w:val="0"/>
        <w:adjustRightInd w:val="0"/>
        <w:ind w:left="1440" w:hanging="1440"/>
        <w:jc w:val="both"/>
        <w:outlineLvl w:val="0"/>
        <w:rPr>
          <w:rFonts w:ascii="Times New Roman" w:hAnsi="Times New Roman"/>
          <w:b/>
          <w:bCs/>
          <w:spacing w:val="-3"/>
          <w:sz w:val="22"/>
          <w:szCs w:val="22"/>
          <w:lang w:val="en-GB" w:eastAsia="en-GB"/>
        </w:rPr>
      </w:pPr>
    </w:p>
    <w:p w14:paraId="27525243" w14:textId="77777777" w:rsidR="000677FB" w:rsidRPr="00C637FB" w:rsidRDefault="000677FB" w:rsidP="00DA0CB1">
      <w:pPr>
        <w:widowControl w:val="0"/>
        <w:autoSpaceDE w:val="0"/>
        <w:autoSpaceDN w:val="0"/>
        <w:adjustRightInd w:val="0"/>
        <w:spacing w:line="480" w:lineRule="auto"/>
        <w:ind w:left="1440" w:hanging="1440"/>
        <w:outlineLvl w:val="0"/>
        <w:rPr>
          <w:rFonts w:ascii="Times New Roman" w:hAnsi="Times New Roman"/>
          <w:b/>
          <w:bCs/>
          <w:spacing w:val="-3"/>
          <w:sz w:val="22"/>
          <w:szCs w:val="22"/>
          <w:lang w:val="en-GB" w:eastAsia="en-GB"/>
        </w:rPr>
      </w:pPr>
      <w:r w:rsidRPr="00C637FB">
        <w:rPr>
          <w:rFonts w:ascii="Times New Roman" w:hAnsi="Times New Roman"/>
          <w:b/>
          <w:bCs/>
          <w:spacing w:val="-3"/>
          <w:sz w:val="22"/>
          <w:szCs w:val="22"/>
          <w:lang w:val="en-GB" w:eastAsia="en-GB"/>
        </w:rPr>
        <w:t>Employment Type:Full time</w:t>
      </w:r>
    </w:p>
    <w:p w14:paraId="1C2A9BF9" w14:textId="77777777" w:rsidR="00956927" w:rsidRPr="00C637FB" w:rsidRDefault="000677FB" w:rsidP="00DA0CB1">
      <w:pPr>
        <w:widowControl w:val="0"/>
        <w:autoSpaceDE w:val="0"/>
        <w:autoSpaceDN w:val="0"/>
        <w:adjustRightInd w:val="0"/>
        <w:spacing w:line="480" w:lineRule="auto"/>
        <w:ind w:left="1440" w:hanging="1440"/>
        <w:outlineLvl w:val="0"/>
        <w:rPr>
          <w:rFonts w:ascii="Times New Roman" w:hAnsi="Times New Roman"/>
          <w:b/>
          <w:bCs/>
          <w:spacing w:val="-3"/>
          <w:sz w:val="22"/>
          <w:szCs w:val="22"/>
          <w:lang w:val="en-GB" w:eastAsia="en-GB"/>
        </w:rPr>
      </w:pPr>
      <w:r w:rsidRPr="00C637FB">
        <w:rPr>
          <w:rFonts w:ascii="Times New Roman" w:hAnsi="Times New Roman"/>
          <w:b/>
          <w:bCs/>
          <w:spacing w:val="-3"/>
          <w:sz w:val="22"/>
          <w:szCs w:val="22"/>
          <w:lang w:val="en-GB" w:eastAsia="en-GB"/>
        </w:rPr>
        <w:t>Salary:As per the organization salary scale</w:t>
      </w:r>
    </w:p>
    <w:p w14:paraId="29AE6BD0" w14:textId="5F0D6245" w:rsidR="00956927" w:rsidRPr="00C637FB" w:rsidRDefault="00956927" w:rsidP="00956927">
      <w:pPr>
        <w:widowControl w:val="0"/>
        <w:autoSpaceDE w:val="0"/>
        <w:autoSpaceDN w:val="0"/>
        <w:adjustRightInd w:val="0"/>
        <w:ind w:left="1440" w:hanging="1440"/>
        <w:jc w:val="both"/>
        <w:outlineLvl w:val="0"/>
        <w:rPr>
          <w:rFonts w:ascii="Times New Roman" w:hAnsi="Times New Roman"/>
          <w:b/>
          <w:bCs/>
          <w:spacing w:val="-3"/>
          <w:sz w:val="22"/>
          <w:szCs w:val="22"/>
          <w:lang w:val="en-GB" w:eastAsia="en-GB"/>
        </w:rPr>
      </w:pPr>
      <w:r w:rsidRPr="00C637FB">
        <w:rPr>
          <w:rFonts w:ascii="Times New Roman" w:hAnsi="Times New Roman"/>
          <w:b/>
          <w:bCs/>
          <w:spacing w:val="-3"/>
          <w:sz w:val="22"/>
          <w:szCs w:val="22"/>
          <w:lang w:val="en-GB" w:eastAsia="en-GB"/>
        </w:rPr>
        <w:t xml:space="preserve">LOCATION:  Amhara </w:t>
      </w:r>
      <w:proofErr w:type="spellStart"/>
      <w:r w:rsidRPr="00C637FB">
        <w:rPr>
          <w:rFonts w:ascii="Times New Roman" w:hAnsi="Times New Roman"/>
          <w:b/>
          <w:bCs/>
          <w:spacing w:val="-3"/>
          <w:sz w:val="22"/>
          <w:szCs w:val="22"/>
          <w:lang w:val="en-GB" w:eastAsia="en-GB"/>
        </w:rPr>
        <w:t>Bahirdar</w:t>
      </w:r>
      <w:bookmarkStart w:id="0" w:name="_GoBack"/>
      <w:bookmarkEnd w:id="0"/>
      <w:proofErr w:type="spellEnd"/>
    </w:p>
    <w:p w14:paraId="236AC190" w14:textId="77777777" w:rsidR="00AE2E84" w:rsidRPr="00C637FB" w:rsidRDefault="00AE2E84" w:rsidP="00956927">
      <w:pPr>
        <w:widowControl w:val="0"/>
        <w:autoSpaceDE w:val="0"/>
        <w:autoSpaceDN w:val="0"/>
        <w:adjustRightInd w:val="0"/>
        <w:ind w:left="1440" w:hanging="1440"/>
        <w:jc w:val="both"/>
        <w:outlineLvl w:val="0"/>
        <w:rPr>
          <w:rFonts w:ascii="Times New Roman" w:hAnsi="Times New Roman"/>
          <w:b/>
          <w:bCs/>
          <w:spacing w:val="-3"/>
          <w:sz w:val="22"/>
          <w:szCs w:val="22"/>
          <w:lang w:val="en-GB" w:eastAsia="en-GB"/>
        </w:rPr>
      </w:pPr>
    </w:p>
    <w:p w14:paraId="5190713A" w14:textId="77777777" w:rsidR="00AE2E84" w:rsidRPr="00C637FB" w:rsidRDefault="00AE2E84" w:rsidP="00AE2E84">
      <w:pPr>
        <w:numPr>
          <w:ilvl w:val="0"/>
          <w:numId w:val="4"/>
        </w:numPr>
        <w:rPr>
          <w:rFonts w:ascii="Times New Roman" w:hAnsi="Times New Roman"/>
          <w:b/>
          <w:sz w:val="22"/>
          <w:szCs w:val="22"/>
          <w:lang w:val="en-GB" w:eastAsia="en-GB"/>
        </w:rPr>
      </w:pPr>
      <w:r w:rsidRPr="00C637FB">
        <w:rPr>
          <w:rFonts w:ascii="Times New Roman" w:hAnsi="Times New Roman"/>
          <w:b/>
          <w:sz w:val="22"/>
          <w:szCs w:val="22"/>
          <w:lang w:val="en-GB" w:eastAsia="en-GB"/>
        </w:rPr>
        <w:t>Introduction of the organization,</w:t>
      </w:r>
    </w:p>
    <w:p w14:paraId="2D549597" w14:textId="77777777" w:rsidR="00820317" w:rsidRPr="00C637FB" w:rsidRDefault="00820317" w:rsidP="00956927">
      <w:pPr>
        <w:widowControl w:val="0"/>
        <w:autoSpaceDE w:val="0"/>
        <w:autoSpaceDN w:val="0"/>
        <w:adjustRightInd w:val="0"/>
        <w:ind w:left="1440" w:hanging="1440"/>
        <w:jc w:val="both"/>
        <w:outlineLvl w:val="0"/>
        <w:rPr>
          <w:rFonts w:ascii="Times New Roman" w:hAnsi="Times New Roman"/>
          <w:b/>
          <w:bCs/>
          <w:spacing w:val="-3"/>
          <w:sz w:val="22"/>
          <w:szCs w:val="22"/>
          <w:lang w:val="en-GB" w:eastAsia="en-GB"/>
        </w:rPr>
      </w:pPr>
    </w:p>
    <w:p w14:paraId="42A7FD36" w14:textId="6AEB4BCE" w:rsidR="00820317" w:rsidRPr="00C637FB" w:rsidRDefault="00820317" w:rsidP="00C637FB">
      <w:pPr>
        <w:shd w:val="clear" w:color="auto" w:fill="FFFFFF"/>
        <w:spacing w:after="158" w:line="360" w:lineRule="auto"/>
        <w:jc w:val="both"/>
        <w:rPr>
          <w:rFonts w:ascii="Times New Roman" w:hAnsi="Times New Roman"/>
          <w:bCs/>
          <w:spacing w:val="-3"/>
          <w:lang w:val="en-GB" w:eastAsia="en-GB"/>
        </w:rPr>
      </w:pPr>
      <w:proofErr w:type="spellStart"/>
      <w:r w:rsidRPr="00C637FB">
        <w:rPr>
          <w:rFonts w:ascii="Times New Roman" w:hAnsi="Times New Roman"/>
          <w:bCs/>
          <w:spacing w:val="-3"/>
          <w:lang w:val="en-GB" w:eastAsia="en-GB"/>
        </w:rPr>
        <w:t>Amref</w:t>
      </w:r>
      <w:proofErr w:type="spellEnd"/>
      <w:r w:rsidRPr="00C637FB">
        <w:rPr>
          <w:rFonts w:ascii="Times New Roman" w:hAnsi="Times New Roman"/>
          <w:bCs/>
          <w:spacing w:val="-3"/>
          <w:lang w:val="en-GB" w:eastAsia="en-GB"/>
        </w:rPr>
        <w:t xml:space="preserve"> Health Africa is an African-led international health development organization headquartered in</w:t>
      </w:r>
      <w:r w:rsidR="00C637FB" w:rsidRPr="00C637FB">
        <w:rPr>
          <w:rFonts w:ascii="Times New Roman" w:hAnsi="Times New Roman"/>
          <w:bCs/>
          <w:spacing w:val="-3"/>
          <w:lang w:val="en-GB" w:eastAsia="en-GB"/>
        </w:rPr>
        <w:t xml:space="preserve"> </w:t>
      </w:r>
      <w:r w:rsidRPr="00C637FB">
        <w:rPr>
          <w:rFonts w:ascii="Times New Roman" w:hAnsi="Times New Roman"/>
          <w:bCs/>
          <w:spacing w:val="-3"/>
          <w:lang w:val="en-GB" w:eastAsia="en-GB"/>
        </w:rPr>
        <w:t>Nairobi, Kenya. Founded in 1957 as the Flying Doctors of East Africa to bring critical health services to</w:t>
      </w:r>
      <w:r w:rsidR="00C637FB" w:rsidRPr="00C637FB">
        <w:rPr>
          <w:rFonts w:ascii="Times New Roman" w:hAnsi="Times New Roman"/>
          <w:bCs/>
          <w:spacing w:val="-3"/>
          <w:lang w:val="en-GB" w:eastAsia="en-GB"/>
        </w:rPr>
        <w:t xml:space="preserve"> </w:t>
      </w:r>
      <w:r w:rsidRPr="00C637FB">
        <w:rPr>
          <w:rFonts w:ascii="Times New Roman" w:hAnsi="Times New Roman"/>
          <w:bCs/>
          <w:spacing w:val="-3"/>
          <w:lang w:val="en-GB" w:eastAsia="en-GB"/>
        </w:rPr>
        <w:t xml:space="preserve">remote communities, </w:t>
      </w:r>
      <w:proofErr w:type="spellStart"/>
      <w:r w:rsidRPr="00C637FB">
        <w:rPr>
          <w:rFonts w:ascii="Times New Roman" w:hAnsi="Times New Roman"/>
          <w:bCs/>
          <w:spacing w:val="-3"/>
          <w:lang w:val="en-GB" w:eastAsia="en-GB"/>
        </w:rPr>
        <w:t>Amref</w:t>
      </w:r>
      <w:proofErr w:type="spellEnd"/>
      <w:r w:rsidRPr="00C637FB">
        <w:rPr>
          <w:rFonts w:ascii="Times New Roman" w:hAnsi="Times New Roman"/>
          <w:bCs/>
          <w:spacing w:val="-3"/>
          <w:lang w:val="en-GB" w:eastAsia="en-GB"/>
        </w:rPr>
        <w:t xml:space="preserve"> Health Africa envision to bringing lasting health change for Africa in more</w:t>
      </w:r>
      <w:r w:rsidR="00C637FB" w:rsidRPr="00C637FB">
        <w:rPr>
          <w:rFonts w:ascii="Times New Roman" w:hAnsi="Times New Roman"/>
          <w:bCs/>
          <w:spacing w:val="-3"/>
          <w:lang w:val="en-GB" w:eastAsia="en-GB"/>
        </w:rPr>
        <w:t xml:space="preserve"> </w:t>
      </w:r>
      <w:r w:rsidRPr="00C637FB">
        <w:rPr>
          <w:rFonts w:ascii="Times New Roman" w:hAnsi="Times New Roman"/>
          <w:bCs/>
          <w:spacing w:val="-3"/>
          <w:lang w:val="en-GB" w:eastAsia="en-GB"/>
        </w:rPr>
        <w:t>than 30 countries across the continent. With a focus on women and children, the organization strives to</w:t>
      </w:r>
      <w:r w:rsidR="00C637FB" w:rsidRPr="00C637FB">
        <w:rPr>
          <w:rFonts w:ascii="Times New Roman" w:hAnsi="Times New Roman"/>
          <w:bCs/>
          <w:spacing w:val="-3"/>
          <w:lang w:val="en-GB" w:eastAsia="en-GB"/>
        </w:rPr>
        <w:t xml:space="preserve"> </w:t>
      </w:r>
      <w:r w:rsidRPr="00C637FB">
        <w:rPr>
          <w:rFonts w:ascii="Times New Roman" w:hAnsi="Times New Roman"/>
          <w:bCs/>
          <w:spacing w:val="-3"/>
          <w:lang w:val="en-GB" w:eastAsia="en-GB"/>
        </w:rPr>
        <w:t>overcome the most critical health challenges facing the continent: maternal and child health, HIV &amp;amp; TB,</w:t>
      </w:r>
      <w:r w:rsidR="00C637FB" w:rsidRPr="00C637FB">
        <w:rPr>
          <w:rFonts w:ascii="Times New Roman" w:hAnsi="Times New Roman"/>
          <w:bCs/>
          <w:spacing w:val="-3"/>
          <w:lang w:val="en-GB" w:eastAsia="en-GB"/>
        </w:rPr>
        <w:t xml:space="preserve"> </w:t>
      </w:r>
      <w:r w:rsidRPr="00C637FB">
        <w:rPr>
          <w:rFonts w:ascii="Times New Roman" w:hAnsi="Times New Roman"/>
          <w:bCs/>
          <w:spacing w:val="-3"/>
          <w:lang w:val="en-GB" w:eastAsia="en-GB"/>
        </w:rPr>
        <w:t xml:space="preserve">malaria, water and sanitation and health systems strengthening. </w:t>
      </w:r>
      <w:proofErr w:type="spellStart"/>
      <w:r w:rsidRPr="00C637FB">
        <w:rPr>
          <w:rFonts w:ascii="Times New Roman" w:hAnsi="Times New Roman"/>
          <w:bCs/>
          <w:spacing w:val="-3"/>
          <w:lang w:val="en-GB" w:eastAsia="en-GB"/>
        </w:rPr>
        <w:t>Amref</w:t>
      </w:r>
      <w:proofErr w:type="spellEnd"/>
      <w:r w:rsidRPr="00C637FB">
        <w:rPr>
          <w:rFonts w:ascii="Times New Roman" w:hAnsi="Times New Roman"/>
          <w:bCs/>
          <w:spacing w:val="-3"/>
          <w:lang w:val="en-GB" w:eastAsia="en-GB"/>
        </w:rPr>
        <w:t xml:space="preserve"> Health Africa in Ethiopia has been</w:t>
      </w:r>
      <w:r w:rsidR="00C637FB" w:rsidRPr="00C637FB">
        <w:rPr>
          <w:rFonts w:ascii="Times New Roman" w:hAnsi="Times New Roman"/>
          <w:bCs/>
          <w:spacing w:val="-3"/>
          <w:lang w:val="en-GB" w:eastAsia="en-GB"/>
        </w:rPr>
        <w:t xml:space="preserve"> </w:t>
      </w:r>
      <w:r w:rsidRPr="00C637FB">
        <w:rPr>
          <w:rFonts w:ascii="Times New Roman" w:hAnsi="Times New Roman"/>
          <w:bCs/>
          <w:spacing w:val="-3"/>
          <w:lang w:val="en-GB" w:eastAsia="en-GB"/>
        </w:rPr>
        <w:t>working in Ethiopia since 2002 in close collaboration with the Federal Ministry of Health implementing a</w:t>
      </w:r>
      <w:r w:rsidR="00C637FB" w:rsidRPr="00C637FB">
        <w:rPr>
          <w:rFonts w:ascii="Times New Roman" w:hAnsi="Times New Roman"/>
          <w:bCs/>
          <w:spacing w:val="-3"/>
          <w:lang w:val="en-GB" w:eastAsia="en-GB"/>
        </w:rPr>
        <w:t xml:space="preserve"> </w:t>
      </w:r>
      <w:r w:rsidRPr="00C637FB">
        <w:rPr>
          <w:rFonts w:ascii="Times New Roman" w:hAnsi="Times New Roman"/>
          <w:bCs/>
          <w:spacing w:val="-3"/>
          <w:lang w:val="en-GB" w:eastAsia="en-GB"/>
        </w:rPr>
        <w:t>range of projects in maternal, neonatal and child health, reproductive health, health systems</w:t>
      </w:r>
      <w:r w:rsidR="00C637FB" w:rsidRPr="00C637FB">
        <w:rPr>
          <w:rFonts w:ascii="Times New Roman" w:hAnsi="Times New Roman"/>
          <w:bCs/>
          <w:spacing w:val="-3"/>
          <w:lang w:val="en-GB" w:eastAsia="en-GB"/>
        </w:rPr>
        <w:t xml:space="preserve"> </w:t>
      </w:r>
      <w:r w:rsidRPr="00C637FB">
        <w:rPr>
          <w:rFonts w:ascii="Times New Roman" w:hAnsi="Times New Roman"/>
          <w:bCs/>
          <w:spacing w:val="-3"/>
          <w:lang w:val="en-GB" w:eastAsia="en-GB"/>
        </w:rPr>
        <w:t>strengthening, health workforce development, water and sanitation, HIV/AIDS and non-communicable</w:t>
      </w:r>
      <w:r w:rsidR="00C637FB" w:rsidRPr="00C637FB">
        <w:rPr>
          <w:rFonts w:ascii="Times New Roman" w:hAnsi="Times New Roman"/>
          <w:bCs/>
          <w:spacing w:val="-3"/>
          <w:lang w:val="en-GB" w:eastAsia="en-GB"/>
        </w:rPr>
        <w:t xml:space="preserve"> </w:t>
      </w:r>
      <w:r w:rsidRPr="00C637FB">
        <w:rPr>
          <w:rFonts w:ascii="Times New Roman" w:hAnsi="Times New Roman"/>
          <w:bCs/>
          <w:spacing w:val="-3"/>
          <w:lang w:val="en-GB" w:eastAsia="en-GB"/>
        </w:rPr>
        <w:t>diseases across the country, supported by a wide range of multilateral and bilateral donors, corporates</w:t>
      </w:r>
    </w:p>
    <w:p w14:paraId="41A9EA31" w14:textId="77777777" w:rsidR="00956927" w:rsidRPr="00C637FB" w:rsidRDefault="00956927" w:rsidP="00956927">
      <w:pPr>
        <w:widowControl w:val="0"/>
        <w:tabs>
          <w:tab w:val="left" w:pos="1108"/>
          <w:tab w:val="left" w:pos="123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2"/>
          <w:szCs w:val="22"/>
          <w:lang w:eastAsia="en-GB"/>
        </w:rPr>
      </w:pPr>
    </w:p>
    <w:p w14:paraId="2E8A3105" w14:textId="77777777" w:rsidR="00956927" w:rsidRPr="00C637FB" w:rsidRDefault="00AE2E84" w:rsidP="00956927">
      <w:pPr>
        <w:widowControl w:val="0"/>
        <w:tabs>
          <w:tab w:val="left" w:pos="-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GB" w:eastAsia="en-GB"/>
        </w:rPr>
      </w:pPr>
      <w:r w:rsidRPr="00C637FB">
        <w:rPr>
          <w:rFonts w:ascii="Times New Roman" w:hAnsi="Times New Roman"/>
          <w:sz w:val="22"/>
          <w:szCs w:val="22"/>
          <w:lang w:val="en-GB" w:eastAsia="en-GB"/>
        </w:rPr>
        <w:t xml:space="preserve">   2.</w:t>
      </w:r>
      <w:r w:rsidR="00956927" w:rsidRPr="00C637FB">
        <w:rPr>
          <w:rFonts w:ascii="Times New Roman" w:hAnsi="Times New Roman"/>
          <w:b/>
          <w:sz w:val="22"/>
          <w:szCs w:val="22"/>
          <w:lang w:val="en-GB" w:eastAsia="en-GB"/>
        </w:rPr>
        <w:t xml:space="preserve">  </w:t>
      </w:r>
      <w:r w:rsidRPr="00C637FB">
        <w:rPr>
          <w:rFonts w:ascii="Times New Roman" w:hAnsi="Times New Roman"/>
          <w:b/>
          <w:sz w:val="22"/>
          <w:szCs w:val="22"/>
          <w:lang w:val="en-GB" w:eastAsia="en-GB"/>
        </w:rPr>
        <w:t xml:space="preserve">  </w:t>
      </w:r>
      <w:r w:rsidR="00820317" w:rsidRPr="00C637FB">
        <w:rPr>
          <w:rFonts w:ascii="Times New Roman" w:hAnsi="Times New Roman"/>
          <w:b/>
        </w:rPr>
        <w:t>General Objective of the position</w:t>
      </w:r>
    </w:p>
    <w:p w14:paraId="068750C8" w14:textId="77777777" w:rsidR="00600275" w:rsidRPr="00C637FB" w:rsidRDefault="00600275" w:rsidP="00600275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1032B278" w14:textId="651EDD69" w:rsidR="000677FB" w:rsidRPr="00C637FB" w:rsidRDefault="00956927" w:rsidP="00C637FB">
      <w:pPr>
        <w:shd w:val="clear" w:color="auto" w:fill="FFFFFF"/>
        <w:spacing w:after="158" w:line="360" w:lineRule="auto"/>
        <w:jc w:val="both"/>
        <w:rPr>
          <w:rFonts w:ascii="Times New Roman" w:hAnsi="Times New Roman"/>
          <w:b/>
          <w:lang w:val="en-GB" w:eastAsia="en-GB"/>
        </w:rPr>
      </w:pPr>
      <w:proofErr w:type="spellStart"/>
      <w:r w:rsidRPr="00C637FB">
        <w:rPr>
          <w:rFonts w:ascii="Times New Roman" w:hAnsi="Times New Roman"/>
        </w:rPr>
        <w:t>Amref</w:t>
      </w:r>
      <w:proofErr w:type="spellEnd"/>
      <w:r w:rsidRPr="00C637FB">
        <w:rPr>
          <w:rFonts w:ascii="Times New Roman" w:hAnsi="Times New Roman"/>
        </w:rPr>
        <w:t xml:space="preserve"> Health Africa in Ethiopia is seeking </w:t>
      </w:r>
      <w:r w:rsidR="00C637FB" w:rsidRPr="00C637FB">
        <w:rPr>
          <w:rFonts w:ascii="Times New Roman" w:hAnsi="Times New Roman"/>
        </w:rPr>
        <w:t xml:space="preserve">Cashier </w:t>
      </w:r>
      <w:r w:rsidR="00D47196" w:rsidRPr="00C637FB">
        <w:rPr>
          <w:rFonts w:ascii="Times New Roman" w:hAnsi="Times New Roman"/>
        </w:rPr>
        <w:t>to</w:t>
      </w:r>
      <w:r w:rsidRPr="00C637FB">
        <w:rPr>
          <w:rFonts w:ascii="Times New Roman" w:hAnsi="Times New Roman"/>
        </w:rPr>
        <w:t xml:space="preserve"> provide </w:t>
      </w:r>
      <w:r w:rsidR="00D47196" w:rsidRPr="00C637FB">
        <w:rPr>
          <w:rFonts w:ascii="Times New Roman" w:hAnsi="Times New Roman"/>
        </w:rPr>
        <w:t xml:space="preserve">Cash Managements &amp; </w:t>
      </w:r>
      <w:r w:rsidR="001B7763" w:rsidRPr="00C637FB">
        <w:rPr>
          <w:rFonts w:ascii="Times New Roman" w:hAnsi="Times New Roman"/>
        </w:rPr>
        <w:t>P</w:t>
      </w:r>
      <w:r w:rsidR="00D47196" w:rsidRPr="00C637FB">
        <w:rPr>
          <w:rFonts w:ascii="Times New Roman" w:hAnsi="Times New Roman"/>
        </w:rPr>
        <w:t xml:space="preserve">ayment effecting </w:t>
      </w:r>
      <w:r w:rsidRPr="00C637FB">
        <w:rPr>
          <w:rFonts w:ascii="Times New Roman" w:hAnsi="Times New Roman"/>
        </w:rPr>
        <w:t>support for</w:t>
      </w:r>
      <w:r w:rsidR="000677FB" w:rsidRPr="00C637FB">
        <w:rPr>
          <w:rFonts w:ascii="Times New Roman" w:hAnsi="Times New Roman"/>
        </w:rPr>
        <w:t xml:space="preserve"> SLL project.</w:t>
      </w:r>
      <w:r w:rsidRPr="00C637FB">
        <w:rPr>
          <w:rFonts w:ascii="Times New Roman" w:hAnsi="Times New Roman"/>
        </w:rPr>
        <w:t xml:space="preserve"> </w:t>
      </w:r>
      <w:r w:rsidR="0017386D" w:rsidRPr="00C637FB">
        <w:rPr>
          <w:rFonts w:ascii="Times New Roman" w:hAnsi="Times New Roman"/>
        </w:rPr>
        <w:t xml:space="preserve">We are seeking trustworthy candidates who work efficiently without sacrificing accuracy. </w:t>
      </w:r>
      <w:r w:rsidR="00C637FB" w:rsidRPr="00C637FB">
        <w:rPr>
          <w:rFonts w:ascii="Times New Roman" w:hAnsi="Times New Roman"/>
        </w:rPr>
        <w:t xml:space="preserve">Cashier </w:t>
      </w:r>
      <w:r w:rsidR="0017386D" w:rsidRPr="00C637FB">
        <w:rPr>
          <w:rFonts w:ascii="Times New Roman" w:hAnsi="Times New Roman"/>
        </w:rPr>
        <w:t xml:space="preserve">can expect to work with large amounts of numerical data, handle multiple tasks with deadlines, and provide transparent and complete reports to management. You should have a firm grasp of accounting and financial practices and regulations </w:t>
      </w:r>
      <w:r w:rsidR="0017386D" w:rsidRPr="00C637FB">
        <w:rPr>
          <w:rFonts w:ascii="Times New Roman" w:hAnsi="Times New Roman"/>
        </w:rPr>
        <w:lastRenderedPageBreak/>
        <w:t xml:space="preserve">and possess strong computer and verbal and written communication skills. The post holder will be assigned to the </w:t>
      </w:r>
      <w:r w:rsidR="000677FB" w:rsidRPr="00C637FB">
        <w:rPr>
          <w:rFonts w:ascii="Times New Roman" w:hAnsi="Times New Roman"/>
        </w:rPr>
        <w:t>Six</w:t>
      </w:r>
      <w:r w:rsidR="0017386D" w:rsidRPr="00C637FB">
        <w:rPr>
          <w:rFonts w:ascii="Times New Roman" w:hAnsi="Times New Roman"/>
        </w:rPr>
        <w:t>-</w:t>
      </w:r>
      <w:r w:rsidR="000677FB" w:rsidRPr="00C637FB">
        <w:rPr>
          <w:rFonts w:ascii="Times New Roman" w:hAnsi="Times New Roman"/>
        </w:rPr>
        <w:t>M</w:t>
      </w:r>
      <w:r w:rsidR="0017386D" w:rsidRPr="00C637FB">
        <w:rPr>
          <w:rFonts w:ascii="Times New Roman" w:hAnsi="Times New Roman"/>
        </w:rPr>
        <w:t xml:space="preserve">onth </w:t>
      </w:r>
      <w:r w:rsidR="00DA0CB1" w:rsidRPr="00C637FB">
        <w:rPr>
          <w:rFonts w:ascii="Times New Roman" w:hAnsi="Times New Roman"/>
        </w:rPr>
        <w:t>project</w:t>
      </w:r>
      <w:r w:rsidR="00DA0CB1" w:rsidRPr="00C637FB">
        <w:rPr>
          <w:rFonts w:ascii="Times New Roman" w:hAnsi="Times New Roman"/>
          <w:color w:val="555555"/>
          <w:shd w:val="clear" w:color="auto" w:fill="FFFFFF"/>
        </w:rPr>
        <w:t>.</w:t>
      </w:r>
    </w:p>
    <w:p w14:paraId="03F566B6" w14:textId="77777777" w:rsidR="00956927" w:rsidRPr="00C637FB" w:rsidRDefault="00AE2E84" w:rsidP="0076245E">
      <w:pPr>
        <w:widowControl w:val="0"/>
        <w:tabs>
          <w:tab w:val="left" w:pos="-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GB" w:eastAsia="en-GB"/>
        </w:rPr>
      </w:pPr>
      <w:r w:rsidRPr="00C637FB">
        <w:rPr>
          <w:rFonts w:ascii="Times New Roman" w:hAnsi="Times New Roman"/>
          <w:sz w:val="22"/>
          <w:szCs w:val="22"/>
          <w:lang w:val="en-GB" w:eastAsia="en-GB"/>
        </w:rPr>
        <w:t xml:space="preserve">   3.</w:t>
      </w:r>
      <w:r w:rsidR="00956927" w:rsidRPr="00C637FB">
        <w:rPr>
          <w:rFonts w:ascii="Times New Roman" w:hAnsi="Times New Roman"/>
          <w:b/>
        </w:rPr>
        <w:t>DUTIES AND RESPONSIBILITIES:</w:t>
      </w:r>
      <w:r w:rsidR="00956927" w:rsidRPr="00C637FB">
        <w:rPr>
          <w:rFonts w:ascii="Times New Roman" w:hAnsi="Times New Roman"/>
          <w:sz w:val="22"/>
          <w:szCs w:val="22"/>
          <w:lang w:val="en-GB" w:eastAsia="en-GB"/>
        </w:rPr>
        <w:t xml:space="preserve">   </w:t>
      </w:r>
    </w:p>
    <w:p w14:paraId="787201AC" w14:textId="77777777" w:rsidR="0076245E" w:rsidRPr="00C637FB" w:rsidRDefault="0076245E" w:rsidP="0076245E">
      <w:pPr>
        <w:widowControl w:val="0"/>
        <w:tabs>
          <w:tab w:val="left" w:pos="-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en-GB" w:eastAsia="en-GB"/>
        </w:rPr>
      </w:pPr>
    </w:p>
    <w:p w14:paraId="48B70E1B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  <w:sz w:val="22"/>
        </w:rPr>
        <w:t>Checking advices deposited by all staff members</w:t>
      </w:r>
      <w:r w:rsidRPr="00C637FB">
        <w:rPr>
          <w:rFonts w:ascii="Times New Roman" w:hAnsi="Times New Roman"/>
        </w:rPr>
        <w:t xml:space="preserve">. </w:t>
      </w:r>
    </w:p>
    <w:p w14:paraId="31A50DEE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Check and attach supporting documents of receipts. </w:t>
      </w:r>
    </w:p>
    <w:p w14:paraId="2414416C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Prepare </w:t>
      </w:r>
      <w:r w:rsidR="006508C8" w:rsidRPr="00C637FB">
        <w:rPr>
          <w:rFonts w:ascii="Times New Roman" w:hAnsi="Times New Roman"/>
        </w:rPr>
        <w:t>c</w:t>
      </w:r>
      <w:r w:rsidRPr="00C637FB">
        <w:rPr>
          <w:rFonts w:ascii="Times New Roman" w:hAnsi="Times New Roman"/>
        </w:rPr>
        <w:t xml:space="preserve">ash </w:t>
      </w:r>
      <w:r w:rsidR="006508C8" w:rsidRPr="00C637FB">
        <w:rPr>
          <w:rFonts w:ascii="Times New Roman" w:hAnsi="Times New Roman"/>
        </w:rPr>
        <w:t>r</w:t>
      </w:r>
      <w:r w:rsidRPr="00C637FB">
        <w:rPr>
          <w:rFonts w:ascii="Times New Roman" w:hAnsi="Times New Roman"/>
        </w:rPr>
        <w:t xml:space="preserve">eceipt </w:t>
      </w:r>
      <w:r w:rsidR="006508C8" w:rsidRPr="00C637FB">
        <w:rPr>
          <w:rFonts w:ascii="Times New Roman" w:hAnsi="Times New Roman"/>
        </w:rPr>
        <w:t>v</w:t>
      </w:r>
      <w:r w:rsidRPr="00C637FB">
        <w:rPr>
          <w:rFonts w:ascii="Times New Roman" w:hAnsi="Times New Roman"/>
        </w:rPr>
        <w:t>oucher.</w:t>
      </w:r>
    </w:p>
    <w:p w14:paraId="381E9D88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Update </w:t>
      </w:r>
      <w:r w:rsidR="006508C8" w:rsidRPr="00C637FB">
        <w:rPr>
          <w:rFonts w:ascii="Times New Roman" w:hAnsi="Times New Roman"/>
        </w:rPr>
        <w:t>c</w:t>
      </w:r>
      <w:r w:rsidRPr="00C637FB">
        <w:rPr>
          <w:rFonts w:ascii="Times New Roman" w:hAnsi="Times New Roman"/>
        </w:rPr>
        <w:t xml:space="preserve">ash </w:t>
      </w:r>
      <w:r w:rsidR="006508C8" w:rsidRPr="00C637FB">
        <w:rPr>
          <w:rFonts w:ascii="Times New Roman" w:hAnsi="Times New Roman"/>
        </w:rPr>
        <w:t>b</w:t>
      </w:r>
      <w:r w:rsidRPr="00C637FB">
        <w:rPr>
          <w:rFonts w:ascii="Times New Roman" w:hAnsi="Times New Roman"/>
        </w:rPr>
        <w:t xml:space="preserve">ook in </w:t>
      </w:r>
      <w:r w:rsidR="006508C8" w:rsidRPr="00C637FB">
        <w:rPr>
          <w:rFonts w:ascii="Times New Roman" w:hAnsi="Times New Roman"/>
        </w:rPr>
        <w:t>e</w:t>
      </w:r>
      <w:r w:rsidRPr="00C637FB">
        <w:rPr>
          <w:rFonts w:ascii="Times New Roman" w:hAnsi="Times New Roman"/>
        </w:rPr>
        <w:t>xcel sheet; PV and CRV.</w:t>
      </w:r>
    </w:p>
    <w:p w14:paraId="098E4752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>Deposit any cash returned form advance settlement to bank on time and give copy of cash receipt to the staff who settled his/her advance as a confirmation of settlement of advance.</w:t>
      </w:r>
    </w:p>
    <w:p w14:paraId="3252D142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Collect </w:t>
      </w:r>
      <w:r w:rsidR="006508C8" w:rsidRPr="00C637FB">
        <w:rPr>
          <w:rFonts w:ascii="Times New Roman" w:hAnsi="Times New Roman"/>
        </w:rPr>
        <w:t>b</w:t>
      </w:r>
      <w:r w:rsidRPr="00C637FB">
        <w:rPr>
          <w:rFonts w:ascii="Times New Roman" w:hAnsi="Times New Roman"/>
        </w:rPr>
        <w:t xml:space="preserve">ank advice &amp; bank statement from bank </w:t>
      </w:r>
    </w:p>
    <w:p w14:paraId="2E329ADB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Attach signed letters &amp; cheques on </w:t>
      </w:r>
      <w:r w:rsidR="006508C8" w:rsidRPr="00C637FB">
        <w:rPr>
          <w:rFonts w:ascii="Times New Roman" w:hAnsi="Times New Roman"/>
        </w:rPr>
        <w:t>p</w:t>
      </w:r>
      <w:r w:rsidRPr="00C637FB">
        <w:rPr>
          <w:rFonts w:ascii="Times New Roman" w:hAnsi="Times New Roman"/>
        </w:rPr>
        <w:t xml:space="preserve">ayment </w:t>
      </w:r>
      <w:r w:rsidR="006508C8" w:rsidRPr="00C637FB">
        <w:rPr>
          <w:rFonts w:ascii="Times New Roman" w:hAnsi="Times New Roman"/>
        </w:rPr>
        <w:t>v</w:t>
      </w:r>
      <w:r w:rsidRPr="00C637FB">
        <w:rPr>
          <w:rFonts w:ascii="Times New Roman" w:hAnsi="Times New Roman"/>
        </w:rPr>
        <w:t>ouchers,</w:t>
      </w:r>
    </w:p>
    <w:p w14:paraId="666BA124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Preparation of WHT receipt to be paid with </w:t>
      </w:r>
      <w:r w:rsidR="006508C8" w:rsidRPr="00C637FB">
        <w:rPr>
          <w:rFonts w:ascii="Times New Roman" w:hAnsi="Times New Roman"/>
        </w:rPr>
        <w:t>c</w:t>
      </w:r>
      <w:r w:rsidRPr="00C637FB">
        <w:rPr>
          <w:rFonts w:ascii="Times New Roman" w:hAnsi="Times New Roman"/>
        </w:rPr>
        <w:t>heque payment,</w:t>
      </w:r>
    </w:p>
    <w:p w14:paraId="4A11DD43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Attach copy </w:t>
      </w:r>
      <w:r w:rsidR="006508C8" w:rsidRPr="00C637FB">
        <w:rPr>
          <w:rFonts w:ascii="Times New Roman" w:hAnsi="Times New Roman"/>
        </w:rPr>
        <w:t>check</w:t>
      </w:r>
      <w:r w:rsidRPr="00C637FB">
        <w:rPr>
          <w:rFonts w:ascii="Times New Roman" w:hAnsi="Times New Roman"/>
        </w:rPr>
        <w:t xml:space="preserve"> and letter in all financial documents</w:t>
      </w:r>
    </w:p>
    <w:p w14:paraId="2A621E7F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Preparation of WHT </w:t>
      </w:r>
      <w:r w:rsidR="006508C8" w:rsidRPr="00C637FB">
        <w:rPr>
          <w:rFonts w:ascii="Times New Roman" w:hAnsi="Times New Roman"/>
        </w:rPr>
        <w:t>s</w:t>
      </w:r>
      <w:r w:rsidRPr="00C637FB">
        <w:rPr>
          <w:rFonts w:ascii="Times New Roman" w:hAnsi="Times New Roman"/>
        </w:rPr>
        <w:t xml:space="preserve">ummary for monthly payment to </w:t>
      </w:r>
      <w:r w:rsidR="006508C8" w:rsidRPr="00C637FB">
        <w:rPr>
          <w:rFonts w:ascii="Times New Roman" w:hAnsi="Times New Roman"/>
        </w:rPr>
        <w:t>C</w:t>
      </w:r>
      <w:r w:rsidRPr="00C637FB">
        <w:rPr>
          <w:rFonts w:ascii="Times New Roman" w:hAnsi="Times New Roman"/>
        </w:rPr>
        <w:t xml:space="preserve">ustoms </w:t>
      </w:r>
      <w:r w:rsidR="006508C8" w:rsidRPr="00C637FB">
        <w:rPr>
          <w:rFonts w:ascii="Times New Roman" w:hAnsi="Times New Roman"/>
        </w:rPr>
        <w:t>O</w:t>
      </w:r>
      <w:r w:rsidRPr="00C637FB">
        <w:rPr>
          <w:rFonts w:ascii="Times New Roman" w:hAnsi="Times New Roman"/>
        </w:rPr>
        <w:t>ffice,</w:t>
      </w:r>
    </w:p>
    <w:p w14:paraId="1138A8BC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Record </w:t>
      </w:r>
      <w:r w:rsidR="006508C8" w:rsidRPr="00C637FB">
        <w:rPr>
          <w:rFonts w:ascii="Times New Roman" w:hAnsi="Times New Roman"/>
        </w:rPr>
        <w:t>i</w:t>
      </w:r>
      <w:r w:rsidRPr="00C637FB">
        <w:rPr>
          <w:rFonts w:ascii="Times New Roman" w:hAnsi="Times New Roman"/>
        </w:rPr>
        <w:t xml:space="preserve">nformation from </w:t>
      </w:r>
      <w:r w:rsidR="006508C8" w:rsidRPr="00C637FB">
        <w:rPr>
          <w:rFonts w:ascii="Times New Roman" w:hAnsi="Times New Roman"/>
        </w:rPr>
        <w:t>e</w:t>
      </w:r>
      <w:r w:rsidRPr="00C637FB">
        <w:rPr>
          <w:rFonts w:ascii="Times New Roman" w:hAnsi="Times New Roman"/>
        </w:rPr>
        <w:t xml:space="preserve">ach receipt of purchases &amp; service for WHT payment to Customs </w:t>
      </w:r>
      <w:r w:rsidR="006508C8" w:rsidRPr="00C637FB">
        <w:rPr>
          <w:rFonts w:ascii="Times New Roman" w:hAnsi="Times New Roman"/>
        </w:rPr>
        <w:t>O</w:t>
      </w:r>
      <w:r w:rsidRPr="00C637FB">
        <w:rPr>
          <w:rFonts w:ascii="Times New Roman" w:hAnsi="Times New Roman"/>
        </w:rPr>
        <w:t>ffice.</w:t>
      </w:r>
    </w:p>
    <w:p w14:paraId="45ADE96C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Deduct withholding tax and summarize on </w:t>
      </w:r>
      <w:r w:rsidR="006508C8" w:rsidRPr="00C637FB">
        <w:rPr>
          <w:rFonts w:ascii="Times New Roman" w:hAnsi="Times New Roman"/>
        </w:rPr>
        <w:t>w</w:t>
      </w:r>
      <w:r w:rsidRPr="00C637FB">
        <w:rPr>
          <w:rFonts w:ascii="Times New Roman" w:hAnsi="Times New Roman"/>
        </w:rPr>
        <w:t xml:space="preserve">ithholding tax payments sheet </w:t>
      </w:r>
    </w:p>
    <w:p w14:paraId="3BE0A5C2" w14:textId="77777777" w:rsidR="00600275" w:rsidRPr="00C637FB" w:rsidRDefault="006508C8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>Prepare</w:t>
      </w:r>
      <w:r w:rsidR="00600275" w:rsidRPr="00C637FB">
        <w:rPr>
          <w:rFonts w:ascii="Times New Roman" w:hAnsi="Times New Roman"/>
        </w:rPr>
        <w:t xml:space="preserve"> </w:t>
      </w:r>
      <w:r w:rsidRPr="00C637FB">
        <w:rPr>
          <w:rFonts w:ascii="Times New Roman" w:hAnsi="Times New Roman"/>
        </w:rPr>
        <w:t xml:space="preserve">and effect </w:t>
      </w:r>
      <w:r w:rsidR="00600275" w:rsidRPr="00C637FB">
        <w:rPr>
          <w:rFonts w:ascii="Times New Roman" w:hAnsi="Times New Roman"/>
        </w:rPr>
        <w:t>the withholding tax payment on time to Inland Revenue in conjunction with the monthly payroll tax</w:t>
      </w:r>
    </w:p>
    <w:p w14:paraId="3443CEEE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Attach </w:t>
      </w:r>
      <w:r w:rsidR="006508C8" w:rsidRPr="00C637FB">
        <w:rPr>
          <w:rFonts w:ascii="Times New Roman" w:hAnsi="Times New Roman"/>
        </w:rPr>
        <w:t>i</w:t>
      </w:r>
      <w:r w:rsidRPr="00C637FB">
        <w:rPr>
          <w:rFonts w:ascii="Times New Roman" w:hAnsi="Times New Roman"/>
        </w:rPr>
        <w:t>nvoice from each customer on the PV &amp;PCV</w:t>
      </w:r>
    </w:p>
    <w:p w14:paraId="286656EE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>Call to service provider or supplier to collect their check</w:t>
      </w:r>
    </w:p>
    <w:p w14:paraId="7921B376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>Prepare invoicing for petty cash payment on ERP System</w:t>
      </w:r>
    </w:p>
    <w:p w14:paraId="1CEEAF41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>Petty Cash Payment Voucher Preparation,</w:t>
      </w:r>
    </w:p>
    <w:p w14:paraId="0BC60DFC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>Prepare on time petty cash replenishment document with the cash count balance</w:t>
      </w:r>
    </w:p>
    <w:p w14:paraId="481326F5" w14:textId="77777777" w:rsidR="00600275" w:rsidRPr="00C637FB" w:rsidRDefault="00600275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Facilitate </w:t>
      </w:r>
      <w:r w:rsidR="006508C8" w:rsidRPr="00C637FB">
        <w:rPr>
          <w:rFonts w:ascii="Times New Roman" w:hAnsi="Times New Roman"/>
        </w:rPr>
        <w:t>a</w:t>
      </w:r>
      <w:r w:rsidRPr="00C637FB">
        <w:rPr>
          <w:rFonts w:ascii="Times New Roman" w:hAnsi="Times New Roman"/>
        </w:rPr>
        <w:t xml:space="preserve">ctivity transfer payments for staff and </w:t>
      </w:r>
      <w:r w:rsidR="006508C8" w:rsidRPr="00C637FB">
        <w:rPr>
          <w:rFonts w:ascii="Times New Roman" w:hAnsi="Times New Roman"/>
        </w:rPr>
        <w:t>s</w:t>
      </w:r>
      <w:r w:rsidRPr="00C637FB">
        <w:rPr>
          <w:rFonts w:ascii="Times New Roman" w:hAnsi="Times New Roman"/>
        </w:rPr>
        <w:t>taff per dime letter</w:t>
      </w:r>
    </w:p>
    <w:p w14:paraId="21CA5781" w14:textId="77777777" w:rsidR="000E23E6" w:rsidRPr="00C637FB" w:rsidRDefault="000E23E6" w:rsidP="00C637FB">
      <w:pPr>
        <w:tabs>
          <w:tab w:val="left" w:pos="-720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A8BA2D0" w14:textId="77777777" w:rsidR="000E23E6" w:rsidRPr="00C637FB" w:rsidRDefault="00AE2E84" w:rsidP="000E23E6">
      <w:pPr>
        <w:shd w:val="clear" w:color="auto" w:fill="FFFFFF"/>
        <w:rPr>
          <w:rFonts w:ascii="Times New Roman" w:hAnsi="Times New Roman"/>
          <w:b/>
          <w:bCs/>
          <w:color w:val="555555"/>
          <w:szCs w:val="20"/>
        </w:rPr>
      </w:pPr>
      <w:r w:rsidRPr="00C637FB">
        <w:rPr>
          <w:rFonts w:ascii="Times New Roman" w:hAnsi="Times New Roman"/>
          <w:b/>
          <w:bCs/>
          <w:color w:val="555555"/>
          <w:szCs w:val="20"/>
        </w:rPr>
        <w:t xml:space="preserve">   4.</w:t>
      </w:r>
      <w:r w:rsidR="000E23E6" w:rsidRPr="00C637FB">
        <w:rPr>
          <w:rFonts w:ascii="Times New Roman" w:hAnsi="Times New Roman"/>
          <w:b/>
          <w:bCs/>
          <w:color w:val="555555"/>
          <w:szCs w:val="20"/>
        </w:rPr>
        <w:t xml:space="preserve">Qualifications </w:t>
      </w:r>
      <w:r w:rsidR="007F67D0" w:rsidRPr="00C637FB">
        <w:rPr>
          <w:rFonts w:ascii="Times New Roman" w:hAnsi="Times New Roman"/>
          <w:b/>
          <w:bCs/>
          <w:color w:val="555555"/>
          <w:szCs w:val="20"/>
        </w:rPr>
        <w:t>a</w:t>
      </w:r>
      <w:r w:rsidR="000E23E6" w:rsidRPr="00C637FB">
        <w:rPr>
          <w:rFonts w:ascii="Times New Roman" w:hAnsi="Times New Roman"/>
          <w:b/>
          <w:bCs/>
          <w:color w:val="555555"/>
          <w:szCs w:val="20"/>
        </w:rPr>
        <w:t>nd experience:</w:t>
      </w:r>
    </w:p>
    <w:p w14:paraId="09F1F330" w14:textId="77777777" w:rsidR="007F67D0" w:rsidRPr="00C637FB" w:rsidRDefault="007F67D0" w:rsidP="007F67D0">
      <w:pPr>
        <w:widowControl w:val="0"/>
        <w:shd w:val="clear" w:color="auto" w:fill="FFFFFF"/>
        <w:autoSpaceDE w:val="0"/>
        <w:autoSpaceDN w:val="0"/>
        <w:adjustRightInd w:val="0"/>
        <w:textAlignment w:val="baseline"/>
        <w:rPr>
          <w:rFonts w:ascii="Times New Roman" w:hAnsi="Times New Roman"/>
          <w:szCs w:val="22"/>
          <w:lang w:val="en-GB" w:eastAsia="en-GB"/>
        </w:rPr>
      </w:pPr>
    </w:p>
    <w:p w14:paraId="202232E2" w14:textId="77777777" w:rsidR="007F67D0" w:rsidRPr="00C637FB" w:rsidRDefault="007F67D0" w:rsidP="007F67D0">
      <w:pPr>
        <w:widowControl w:val="0"/>
        <w:shd w:val="clear" w:color="auto" w:fill="FFFFFF"/>
        <w:autoSpaceDE w:val="0"/>
        <w:autoSpaceDN w:val="0"/>
        <w:adjustRightInd w:val="0"/>
        <w:ind w:left="375"/>
        <w:textAlignment w:val="baseline"/>
        <w:rPr>
          <w:rFonts w:ascii="Times New Roman" w:hAnsi="Times New Roman"/>
          <w:szCs w:val="22"/>
          <w:lang w:val="en-GB" w:eastAsia="en-GB"/>
        </w:rPr>
      </w:pPr>
    </w:p>
    <w:p w14:paraId="19B4D430" w14:textId="7B19D96F" w:rsidR="00C637FB" w:rsidRPr="00C637FB" w:rsidRDefault="00C637FB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BA Degree in Economics, Accounting and Finance, Banking and Finance, Management, or any other related fields from recognized University/ college and three years’ work experiences </w:t>
      </w:r>
    </w:p>
    <w:p w14:paraId="493CEC5C" w14:textId="77777777" w:rsidR="00C637FB" w:rsidRPr="00C637FB" w:rsidRDefault="00C637FB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lastRenderedPageBreak/>
        <w:t>At least two years relevant work experience in a busy NGO.</w:t>
      </w:r>
    </w:p>
    <w:p w14:paraId="414464BB" w14:textId="77777777" w:rsidR="00C637FB" w:rsidRPr="00C637FB" w:rsidRDefault="00C637FB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Direct experience in cash handling. </w:t>
      </w:r>
    </w:p>
    <w:p w14:paraId="77D93591" w14:textId="77777777" w:rsidR="00C637FB" w:rsidRPr="00C637FB" w:rsidRDefault="00C637FB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 NGO experience is an advantage and willing to work in Field areas </w:t>
      </w:r>
    </w:p>
    <w:p w14:paraId="5B06C624" w14:textId="77777777" w:rsidR="007F67D0" w:rsidRPr="00C637FB" w:rsidRDefault="00DA0CB1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Excellent interpersonal skills, </w:t>
      </w:r>
    </w:p>
    <w:p w14:paraId="2DEC3C34" w14:textId="77777777" w:rsidR="00DA0CB1" w:rsidRPr="00C637FB" w:rsidRDefault="00DA0CB1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>ability to work in a multi-cultural environment, flexible and able to handle the pressure.</w:t>
      </w:r>
    </w:p>
    <w:p w14:paraId="5ACE6AA9" w14:textId="77777777" w:rsidR="00DA0CB1" w:rsidRPr="00C637FB" w:rsidRDefault="00DA0CB1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>High ethical standards.</w:t>
      </w:r>
    </w:p>
    <w:p w14:paraId="3BDEB215" w14:textId="77777777" w:rsidR="00DA0CB1" w:rsidRPr="00C637FB" w:rsidRDefault="00DA0CB1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>Experience using MS Windows and MS Office packages (Excel, Word, PowerPoint).</w:t>
      </w:r>
    </w:p>
    <w:p w14:paraId="69629D8D" w14:textId="77777777" w:rsidR="00133B5B" w:rsidRPr="00C637FB" w:rsidRDefault="00133B5B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Communication &amp; writing skills in both Amharic &amp; English </w:t>
      </w:r>
    </w:p>
    <w:p w14:paraId="074326D5" w14:textId="77777777" w:rsidR="00133B5B" w:rsidRPr="00C637FB" w:rsidRDefault="00133B5B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 xml:space="preserve"> In addition, the ideal candidate must have strong analytical, problem solving and networking skills. </w:t>
      </w:r>
    </w:p>
    <w:p w14:paraId="36356F7A" w14:textId="77777777" w:rsidR="00133B5B" w:rsidRPr="00C637FB" w:rsidRDefault="00133B5B" w:rsidP="00C637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637FB">
        <w:rPr>
          <w:rFonts w:ascii="Times New Roman" w:hAnsi="Times New Roman"/>
        </w:rPr>
        <w:t>Be a team player and communicator and work under minimal supervision</w:t>
      </w:r>
    </w:p>
    <w:p w14:paraId="3B027AB4" w14:textId="77777777" w:rsidR="00904689" w:rsidRPr="00C637FB" w:rsidRDefault="00904689" w:rsidP="00904689">
      <w:pPr>
        <w:spacing w:line="276" w:lineRule="auto"/>
        <w:jc w:val="both"/>
        <w:rPr>
          <w:rFonts w:ascii="Times New Roman" w:hAnsi="Times New Roman"/>
        </w:rPr>
      </w:pPr>
    </w:p>
    <w:p w14:paraId="12336AFA" w14:textId="77777777" w:rsidR="00820317" w:rsidRPr="00C637FB" w:rsidRDefault="00820317" w:rsidP="007F67D0">
      <w:pPr>
        <w:widowControl w:val="0"/>
        <w:shd w:val="clear" w:color="auto" w:fill="FFFFFF"/>
        <w:autoSpaceDE w:val="0"/>
        <w:autoSpaceDN w:val="0"/>
        <w:adjustRightInd w:val="0"/>
        <w:ind w:left="375"/>
        <w:textAlignment w:val="baseline"/>
        <w:rPr>
          <w:rFonts w:ascii="Times New Roman" w:hAnsi="Times New Roman"/>
          <w:szCs w:val="22"/>
          <w:u w:val="single"/>
          <w:lang w:val="en-GB" w:eastAsia="en-GB"/>
        </w:rPr>
      </w:pPr>
    </w:p>
    <w:p w14:paraId="4B536D14" w14:textId="1643EF05" w:rsidR="007F67D0" w:rsidRPr="00FD5922" w:rsidRDefault="00083248" w:rsidP="007F67D0">
      <w:pPr>
        <w:widowControl w:val="0"/>
        <w:shd w:val="clear" w:color="auto" w:fill="FFFFFF"/>
        <w:autoSpaceDE w:val="0"/>
        <w:autoSpaceDN w:val="0"/>
        <w:adjustRightInd w:val="0"/>
        <w:ind w:left="375"/>
        <w:textAlignment w:val="baseline"/>
        <w:rPr>
          <w:rFonts w:ascii="Times New Roman" w:hAnsi="Times New Roman"/>
          <w:b/>
          <w:szCs w:val="22"/>
          <w:lang w:val="en-GB" w:eastAsia="en-GB"/>
        </w:rPr>
      </w:pPr>
      <w:r w:rsidRPr="00FD5922">
        <w:rPr>
          <w:rFonts w:ascii="Times New Roman" w:hAnsi="Times New Roman"/>
          <w:b/>
          <w:szCs w:val="22"/>
          <w:lang w:val="en-GB" w:eastAsia="en-GB"/>
        </w:rPr>
        <w:t>Additional Information</w:t>
      </w:r>
    </w:p>
    <w:p w14:paraId="47355547" w14:textId="6415630D" w:rsidR="00083248" w:rsidRDefault="00083248" w:rsidP="007F67D0">
      <w:pPr>
        <w:widowControl w:val="0"/>
        <w:shd w:val="clear" w:color="auto" w:fill="FFFFFF"/>
        <w:autoSpaceDE w:val="0"/>
        <w:autoSpaceDN w:val="0"/>
        <w:adjustRightInd w:val="0"/>
        <w:ind w:left="375"/>
        <w:textAlignment w:val="baseline"/>
        <w:rPr>
          <w:rFonts w:ascii="Times New Roman" w:hAnsi="Times New Roman"/>
          <w:szCs w:val="22"/>
          <w:lang w:val="en-GB" w:eastAsia="en-GB"/>
        </w:rPr>
      </w:pPr>
    </w:p>
    <w:p w14:paraId="2385D6E5" w14:textId="3B966498" w:rsidR="00083248" w:rsidRDefault="00083248" w:rsidP="00FD5922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Cs w:val="22"/>
          <w:lang w:val="en-GB" w:eastAsia="en-GB"/>
        </w:rPr>
      </w:pPr>
      <w:proofErr w:type="spellStart"/>
      <w:r w:rsidRPr="00FD5922">
        <w:rPr>
          <w:rFonts w:ascii="Times New Roman" w:hAnsi="Times New Roman"/>
          <w:szCs w:val="22"/>
          <w:lang w:val="en-GB" w:eastAsia="en-GB"/>
        </w:rPr>
        <w:t>Amref</w:t>
      </w:r>
      <w:proofErr w:type="spellEnd"/>
      <w:r w:rsidRPr="00FD5922">
        <w:rPr>
          <w:rFonts w:ascii="Times New Roman" w:hAnsi="Times New Roman"/>
          <w:szCs w:val="22"/>
          <w:lang w:val="en-GB" w:eastAsia="en-GB"/>
        </w:rPr>
        <w:t xml:space="preserve"> does not charge a fee at any stage o</w:t>
      </w:r>
      <w:r w:rsidR="00FD5922">
        <w:rPr>
          <w:rFonts w:ascii="Times New Roman" w:hAnsi="Times New Roman"/>
          <w:szCs w:val="22"/>
          <w:lang w:val="en-GB" w:eastAsia="en-GB"/>
        </w:rPr>
        <w:t>f</w:t>
      </w:r>
      <w:r w:rsidRPr="00FD5922">
        <w:rPr>
          <w:rFonts w:ascii="Times New Roman" w:hAnsi="Times New Roman"/>
          <w:szCs w:val="22"/>
          <w:lang w:val="en-GB" w:eastAsia="en-GB"/>
        </w:rPr>
        <w:t xml:space="preserve"> the </w:t>
      </w:r>
      <w:r w:rsidR="00FD5922" w:rsidRPr="00FD5922">
        <w:rPr>
          <w:rFonts w:ascii="Times New Roman" w:hAnsi="Times New Roman"/>
          <w:szCs w:val="22"/>
          <w:lang w:val="en-GB" w:eastAsia="en-GB"/>
        </w:rPr>
        <w:t>recruitment</w:t>
      </w:r>
      <w:r w:rsidRPr="00FD5922">
        <w:rPr>
          <w:rFonts w:ascii="Times New Roman" w:hAnsi="Times New Roman"/>
          <w:szCs w:val="22"/>
          <w:lang w:val="en-GB" w:eastAsia="en-GB"/>
        </w:rPr>
        <w:t xml:space="preserve"> process</w:t>
      </w:r>
      <w:r w:rsidR="00FD5922" w:rsidRPr="00FD5922">
        <w:rPr>
          <w:rFonts w:ascii="Times New Roman" w:hAnsi="Times New Roman"/>
          <w:szCs w:val="22"/>
          <w:lang w:val="en-GB" w:eastAsia="en-GB"/>
        </w:rPr>
        <w:t>.</w:t>
      </w:r>
    </w:p>
    <w:p w14:paraId="139DF1FD" w14:textId="064429C5" w:rsidR="00FD5922" w:rsidRDefault="00FD5922" w:rsidP="00FD5922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Cs w:val="22"/>
          <w:lang w:val="en-GB" w:eastAsia="en-GB"/>
        </w:rPr>
      </w:pPr>
      <w:r>
        <w:rPr>
          <w:rFonts w:ascii="Times New Roman" w:hAnsi="Times New Roman"/>
          <w:szCs w:val="22"/>
          <w:lang w:val="en-GB" w:eastAsia="en-GB"/>
        </w:rPr>
        <w:t>Incomplete applications will not be considered.</w:t>
      </w:r>
    </w:p>
    <w:p w14:paraId="47EDBBA3" w14:textId="28A9A323" w:rsidR="00FD5922" w:rsidRPr="00FD5922" w:rsidRDefault="00FD5922" w:rsidP="00FD5922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Cs w:val="22"/>
          <w:lang w:val="en-GB" w:eastAsia="en-GB"/>
        </w:rPr>
      </w:pPr>
      <w:r>
        <w:rPr>
          <w:rFonts w:ascii="Times New Roman" w:hAnsi="Times New Roman"/>
          <w:szCs w:val="22"/>
          <w:lang w:val="en-GB" w:eastAsia="en-GB"/>
        </w:rPr>
        <w:t>Applications received after the closing date will not be accepted.</w:t>
      </w:r>
    </w:p>
    <w:p w14:paraId="725C0784" w14:textId="77777777" w:rsidR="00FD5922" w:rsidRPr="00C637FB" w:rsidRDefault="00FD5922" w:rsidP="007F67D0">
      <w:pPr>
        <w:widowControl w:val="0"/>
        <w:shd w:val="clear" w:color="auto" w:fill="FFFFFF"/>
        <w:autoSpaceDE w:val="0"/>
        <w:autoSpaceDN w:val="0"/>
        <w:adjustRightInd w:val="0"/>
        <w:ind w:left="375"/>
        <w:textAlignment w:val="baseline"/>
        <w:rPr>
          <w:rFonts w:ascii="Times New Roman" w:hAnsi="Times New Roman"/>
          <w:szCs w:val="22"/>
          <w:lang w:val="en-GB" w:eastAsia="en-GB"/>
        </w:rPr>
      </w:pPr>
    </w:p>
    <w:sectPr w:rsidR="00FD5922" w:rsidRPr="00C637FB" w:rsidSect="00C6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45D3"/>
    <w:multiLevelType w:val="hybridMultilevel"/>
    <w:tmpl w:val="3BF47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2158"/>
    <w:multiLevelType w:val="hybridMultilevel"/>
    <w:tmpl w:val="ACA0EF3A"/>
    <w:lvl w:ilvl="0" w:tplc="1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733EA7"/>
    <w:multiLevelType w:val="hybridMultilevel"/>
    <w:tmpl w:val="AE1007F2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51A61728"/>
    <w:multiLevelType w:val="multilevel"/>
    <w:tmpl w:val="256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663A20"/>
    <w:multiLevelType w:val="hybridMultilevel"/>
    <w:tmpl w:val="A31E3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75"/>
    <w:rsid w:val="000677FB"/>
    <w:rsid w:val="00083248"/>
    <w:rsid w:val="000E23E6"/>
    <w:rsid w:val="00133B5B"/>
    <w:rsid w:val="0017386D"/>
    <w:rsid w:val="001B7763"/>
    <w:rsid w:val="003F64AE"/>
    <w:rsid w:val="004758EB"/>
    <w:rsid w:val="00546689"/>
    <w:rsid w:val="005C330D"/>
    <w:rsid w:val="00600275"/>
    <w:rsid w:val="006508C8"/>
    <w:rsid w:val="006D1F3A"/>
    <w:rsid w:val="0076245E"/>
    <w:rsid w:val="007C6C4D"/>
    <w:rsid w:val="007D6CCC"/>
    <w:rsid w:val="007E3947"/>
    <w:rsid w:val="007F67D0"/>
    <w:rsid w:val="00820317"/>
    <w:rsid w:val="00886A46"/>
    <w:rsid w:val="00904689"/>
    <w:rsid w:val="00956927"/>
    <w:rsid w:val="00965B40"/>
    <w:rsid w:val="00AB24ED"/>
    <w:rsid w:val="00AE2E84"/>
    <w:rsid w:val="00B93B4D"/>
    <w:rsid w:val="00C637FB"/>
    <w:rsid w:val="00D47196"/>
    <w:rsid w:val="00D94B05"/>
    <w:rsid w:val="00DA0CB1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FE1C"/>
  <w15:chartTrackingRefBased/>
  <w15:docId w15:val="{E04810BB-58FE-4B77-A217-4CA76577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27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1667">
          <w:marLeft w:val="0"/>
          <w:marRight w:val="4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97232">
          <w:marLeft w:val="0"/>
          <w:marRight w:val="4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660">
          <w:marLeft w:val="0"/>
          <w:marRight w:val="4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0401">
          <w:marLeft w:val="0"/>
          <w:marRight w:val="4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A9AFA62D446458B89D4F22A3305C7" ma:contentTypeVersion="10" ma:contentTypeDescription="Create a new document." ma:contentTypeScope="" ma:versionID="a25e41d5a3ead07575c27d517fe67835">
  <xsd:schema xmlns:xsd="http://www.w3.org/2001/XMLSchema" xmlns:xs="http://www.w3.org/2001/XMLSchema" xmlns:p="http://schemas.microsoft.com/office/2006/metadata/properties" xmlns:ns3="d9802390-c26e-432c-964f-5b1d8134d700" xmlns:ns4="a9e0923b-fe33-4c43-8bd7-297ac97288c1" targetNamespace="http://schemas.microsoft.com/office/2006/metadata/properties" ma:root="true" ma:fieldsID="0630600779702fd090955f46282c542a" ns3:_="" ns4:_="">
    <xsd:import namespace="d9802390-c26e-432c-964f-5b1d8134d700"/>
    <xsd:import namespace="a9e0923b-fe33-4c43-8bd7-297ac9728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2390-c26e-432c-964f-5b1d8134d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0923b-fe33-4c43-8bd7-297ac9728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BB54B-F2B1-46C8-A075-7315EB4A9211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9e0923b-fe33-4c43-8bd7-297ac97288c1"/>
    <ds:schemaRef ds:uri="d9802390-c26e-432c-964f-5b1d8134d7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7D1ADE-B14D-4E8A-BF40-14044F7BC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2DAFA-E8AC-43E2-BC1E-937EFD4E5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02390-c26e-432c-964f-5b1d8134d700"/>
    <ds:schemaRef ds:uri="a9e0923b-fe33-4c43-8bd7-297ac9728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C:\Users\elssa.tesfaledet\OneDrive - Amref Health Africa\JD\Vacancies\Cashier Position Final Adjusted  R234 Project.docx</dc:title>
  <dc:subject/>
  <dc:creator>Sineknesh Legesse</dc:creator>
  <cp:keywords/>
  <dc:description/>
  <cp:lastModifiedBy>ElssaTesfaledet</cp:lastModifiedBy>
  <cp:revision>7</cp:revision>
  <dcterms:created xsi:type="dcterms:W3CDTF">2022-11-28T13:26:00Z</dcterms:created>
  <dcterms:modified xsi:type="dcterms:W3CDTF">2022-12-06T11:24:00Z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0x0101040061CD6569D226A94F92623106C3312B47</vt:lpwstr>
  </property>
</Properties>
</file>