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D8ECE" w14:textId="77777777" w:rsidR="00D6478A" w:rsidRPr="00CC3EF7" w:rsidRDefault="00EA113A" w:rsidP="00CC3EF7">
      <w:pPr>
        <w:pStyle w:val="BodyText"/>
        <w:ind w:left="4018" w:firstLine="0"/>
        <w:rPr>
          <w:rFonts w:asciiTheme="minorHAnsi" w:hAnsiTheme="minorHAnsi" w:cstheme="minorHAnsi"/>
          <w:sz w:val="22"/>
          <w:szCs w:val="22"/>
        </w:rPr>
      </w:pPr>
      <w:r w:rsidRPr="00CC3EF7">
        <w:rPr>
          <w:rFonts w:asciiTheme="minorHAnsi" w:hAnsiTheme="minorHAnsi" w:cstheme="minorHAnsi"/>
          <w:noProof/>
          <w:sz w:val="22"/>
          <w:szCs w:val="22"/>
        </w:rPr>
        <w:drawing>
          <wp:inline distT="0" distB="0" distL="0" distR="0" wp14:anchorId="26776BEE" wp14:editId="4E746373">
            <wp:extent cx="802857" cy="5196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02857" cy="519683"/>
                    </a:xfrm>
                    <a:prstGeom prst="rect">
                      <a:avLst/>
                    </a:prstGeom>
                  </pic:spPr>
                </pic:pic>
              </a:graphicData>
            </a:graphic>
          </wp:inline>
        </w:drawing>
      </w:r>
    </w:p>
    <w:p w14:paraId="2B46ACAD" w14:textId="2FBBE890" w:rsidR="00C95E20" w:rsidRPr="00CC3EF7" w:rsidRDefault="00C95E20" w:rsidP="00CC3EF7">
      <w:pPr>
        <w:tabs>
          <w:tab w:val="center" w:pos="4968"/>
        </w:tabs>
        <w:suppressAutoHyphens/>
        <w:jc w:val="center"/>
        <w:rPr>
          <w:rFonts w:asciiTheme="minorHAnsi" w:hAnsiTheme="minorHAnsi" w:cstheme="minorHAnsi"/>
          <w:b/>
          <w:bCs/>
        </w:rPr>
      </w:pPr>
      <w:r w:rsidRPr="00CC3EF7">
        <w:rPr>
          <w:rFonts w:asciiTheme="minorHAnsi" w:hAnsiTheme="minorHAnsi" w:cstheme="minorHAnsi"/>
          <w:b/>
          <w:bCs/>
        </w:rPr>
        <w:t>JOB DESCRIPTION</w:t>
      </w:r>
    </w:p>
    <w:p w14:paraId="515B44DC" w14:textId="77777777"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62"/>
        <w:gridCol w:w="5977"/>
      </w:tblGrid>
      <w:tr w:rsidR="00C95E20" w:rsidRPr="00CC3EF7" w14:paraId="4FC41EEB" w14:textId="77777777" w:rsidTr="009B340A">
        <w:trPr>
          <w:trHeight w:val="389"/>
        </w:trPr>
        <w:tc>
          <w:tcPr>
            <w:tcW w:w="711" w:type="dxa"/>
            <w:shd w:val="clear" w:color="auto" w:fill="C00000"/>
          </w:tcPr>
          <w:p w14:paraId="356D87DC" w14:textId="77777777" w:rsidR="00C95E20" w:rsidRPr="00CC3EF7" w:rsidRDefault="00C95E20" w:rsidP="00CC3EF7">
            <w:pPr>
              <w:pStyle w:val="ListParagraph"/>
              <w:numPr>
                <w:ilvl w:val="0"/>
                <w:numId w:val="11"/>
              </w:num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adjustRightInd w:val="0"/>
              <w:contextualSpacing/>
              <w:rPr>
                <w:rFonts w:asciiTheme="minorHAnsi" w:hAnsiTheme="minorHAnsi" w:cstheme="minorHAnsi"/>
                <w:b/>
                <w:bCs/>
              </w:rPr>
            </w:pPr>
          </w:p>
        </w:tc>
        <w:tc>
          <w:tcPr>
            <w:tcW w:w="8639" w:type="dxa"/>
            <w:gridSpan w:val="2"/>
            <w:tcBorders>
              <w:bottom w:val="single" w:sz="4" w:space="0" w:color="auto"/>
            </w:tcBorders>
            <w:shd w:val="clear" w:color="auto" w:fill="C00000"/>
          </w:tcPr>
          <w:p w14:paraId="4601D7E4" w14:textId="77777777"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ind w:left="1108" w:hanging="1108"/>
              <w:jc w:val="center"/>
              <w:rPr>
                <w:rFonts w:asciiTheme="minorHAnsi" w:hAnsiTheme="minorHAnsi" w:cstheme="minorHAnsi"/>
                <w:b/>
                <w:bCs/>
              </w:rPr>
            </w:pPr>
            <w:r w:rsidRPr="00CC3EF7">
              <w:rPr>
                <w:rFonts w:asciiTheme="minorHAnsi" w:hAnsiTheme="minorHAnsi" w:cstheme="minorHAnsi"/>
                <w:b/>
                <w:bCs/>
              </w:rPr>
              <w:t>IDENTIFICATION</w:t>
            </w:r>
          </w:p>
        </w:tc>
      </w:tr>
      <w:tr w:rsidR="00C95E20" w:rsidRPr="00CC3EF7" w14:paraId="38C78CC4" w14:textId="77777777" w:rsidTr="009B340A">
        <w:trPr>
          <w:trHeight w:val="344"/>
        </w:trPr>
        <w:tc>
          <w:tcPr>
            <w:tcW w:w="711" w:type="dxa"/>
          </w:tcPr>
          <w:p w14:paraId="31E2F616" w14:textId="77777777"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r w:rsidRPr="00CC3EF7">
              <w:rPr>
                <w:rFonts w:asciiTheme="minorHAnsi" w:hAnsiTheme="minorHAnsi" w:cstheme="minorHAnsi"/>
                <w:b/>
                <w:bCs/>
              </w:rPr>
              <w:t>1.1</w:t>
            </w:r>
          </w:p>
        </w:tc>
        <w:tc>
          <w:tcPr>
            <w:tcW w:w="2662" w:type="dxa"/>
            <w:tcBorders>
              <w:top w:val="single" w:sz="4" w:space="0" w:color="auto"/>
            </w:tcBorders>
          </w:tcPr>
          <w:p w14:paraId="6B07863A" w14:textId="77777777"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r w:rsidRPr="00CC3EF7">
              <w:rPr>
                <w:rFonts w:asciiTheme="minorHAnsi" w:hAnsiTheme="minorHAnsi" w:cstheme="minorHAnsi"/>
                <w:b/>
                <w:bCs/>
              </w:rPr>
              <w:t>Job Title</w:t>
            </w:r>
          </w:p>
        </w:tc>
        <w:tc>
          <w:tcPr>
            <w:tcW w:w="5977" w:type="dxa"/>
          </w:tcPr>
          <w:p w14:paraId="1AB54FEA" w14:textId="472060EA" w:rsidR="004D4115" w:rsidRPr="00CC3EF7" w:rsidRDefault="278B5130" w:rsidP="009C47A6">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r w:rsidRPr="00CC3EF7">
              <w:rPr>
                <w:rFonts w:asciiTheme="minorHAnsi" w:hAnsiTheme="minorHAnsi" w:cstheme="minorHAnsi"/>
                <w:b/>
                <w:bCs/>
              </w:rPr>
              <w:t xml:space="preserve">National Advocacy </w:t>
            </w:r>
            <w:r w:rsidR="004D4115" w:rsidRPr="00CC3EF7">
              <w:rPr>
                <w:rFonts w:asciiTheme="minorHAnsi" w:hAnsiTheme="minorHAnsi" w:cstheme="minorHAnsi"/>
                <w:b/>
                <w:bCs/>
              </w:rPr>
              <w:t>Coordinator</w:t>
            </w:r>
          </w:p>
        </w:tc>
      </w:tr>
      <w:tr w:rsidR="00C95E20" w:rsidRPr="00CC3EF7" w14:paraId="6D7EDC3A" w14:textId="77777777" w:rsidTr="009B340A">
        <w:trPr>
          <w:trHeight w:val="386"/>
        </w:trPr>
        <w:tc>
          <w:tcPr>
            <w:tcW w:w="711" w:type="dxa"/>
          </w:tcPr>
          <w:p w14:paraId="5A6FFCFD" w14:textId="77777777"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r w:rsidRPr="00CC3EF7">
              <w:rPr>
                <w:rFonts w:asciiTheme="minorHAnsi" w:hAnsiTheme="minorHAnsi" w:cstheme="minorHAnsi"/>
                <w:b/>
                <w:bCs/>
              </w:rPr>
              <w:t>1.2</w:t>
            </w:r>
          </w:p>
        </w:tc>
        <w:tc>
          <w:tcPr>
            <w:tcW w:w="2662" w:type="dxa"/>
          </w:tcPr>
          <w:p w14:paraId="1549622F" w14:textId="77777777"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ind w:left="1108" w:hanging="1108"/>
              <w:rPr>
                <w:rFonts w:asciiTheme="minorHAnsi" w:hAnsiTheme="minorHAnsi" w:cstheme="minorHAnsi"/>
                <w:b/>
                <w:bCs/>
              </w:rPr>
            </w:pPr>
            <w:r w:rsidRPr="00CC3EF7">
              <w:rPr>
                <w:rFonts w:asciiTheme="minorHAnsi" w:hAnsiTheme="minorHAnsi" w:cstheme="minorHAnsi"/>
                <w:b/>
                <w:bCs/>
              </w:rPr>
              <w:t>Directorate/Unit</w:t>
            </w:r>
            <w:r w:rsidRPr="00CC3EF7">
              <w:rPr>
                <w:rFonts w:asciiTheme="minorHAnsi" w:hAnsiTheme="minorHAnsi" w:cstheme="minorHAnsi"/>
                <w:b/>
                <w:bCs/>
              </w:rPr>
              <w:tab/>
            </w:r>
          </w:p>
        </w:tc>
        <w:tc>
          <w:tcPr>
            <w:tcW w:w="5977" w:type="dxa"/>
          </w:tcPr>
          <w:p w14:paraId="642EABBA" w14:textId="538E64C2"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Cs/>
              </w:rPr>
            </w:pPr>
            <w:r w:rsidRPr="00CC3EF7">
              <w:rPr>
                <w:rFonts w:asciiTheme="minorHAnsi" w:hAnsiTheme="minorHAnsi" w:cstheme="minorHAnsi"/>
                <w:bCs/>
              </w:rPr>
              <w:t>Y-ACT, Youth in Action Progra</w:t>
            </w:r>
            <w:r w:rsidR="004D4115" w:rsidRPr="00CC3EF7">
              <w:rPr>
                <w:rFonts w:asciiTheme="minorHAnsi" w:hAnsiTheme="minorHAnsi" w:cstheme="minorHAnsi"/>
                <w:bCs/>
              </w:rPr>
              <w:t>ms Unit</w:t>
            </w:r>
          </w:p>
        </w:tc>
      </w:tr>
      <w:tr w:rsidR="00C95E20" w:rsidRPr="00CC3EF7" w14:paraId="67E68D21" w14:textId="77777777" w:rsidTr="009B340A">
        <w:trPr>
          <w:trHeight w:val="344"/>
        </w:trPr>
        <w:tc>
          <w:tcPr>
            <w:tcW w:w="711" w:type="dxa"/>
          </w:tcPr>
          <w:p w14:paraId="36D39F39" w14:textId="77777777"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r w:rsidRPr="00CC3EF7">
              <w:rPr>
                <w:rFonts w:asciiTheme="minorHAnsi" w:hAnsiTheme="minorHAnsi" w:cstheme="minorHAnsi"/>
                <w:b/>
                <w:bCs/>
              </w:rPr>
              <w:t>1.3</w:t>
            </w:r>
          </w:p>
        </w:tc>
        <w:tc>
          <w:tcPr>
            <w:tcW w:w="2662" w:type="dxa"/>
          </w:tcPr>
          <w:p w14:paraId="6F9014D0" w14:textId="4C88C866" w:rsidR="00C95E20" w:rsidRPr="00CC3EF7" w:rsidRDefault="004D4115"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ind w:left="1108" w:hanging="1108"/>
              <w:rPr>
                <w:rFonts w:asciiTheme="minorHAnsi" w:hAnsiTheme="minorHAnsi" w:cstheme="minorHAnsi"/>
                <w:b/>
                <w:bCs/>
              </w:rPr>
            </w:pPr>
            <w:r w:rsidRPr="00CC3EF7">
              <w:rPr>
                <w:rFonts w:asciiTheme="minorHAnsi" w:hAnsiTheme="minorHAnsi" w:cstheme="minorHAnsi"/>
                <w:b/>
                <w:bCs/>
              </w:rPr>
              <w:t>Reporting</w:t>
            </w:r>
          </w:p>
        </w:tc>
        <w:tc>
          <w:tcPr>
            <w:tcW w:w="5977" w:type="dxa"/>
          </w:tcPr>
          <w:p w14:paraId="057B57DE" w14:textId="7A1DA91A" w:rsidR="00C95E20" w:rsidRPr="00CC3EF7" w:rsidRDefault="00EB6356"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Cs/>
              </w:rPr>
            </w:pPr>
            <w:r>
              <w:rPr>
                <w:rFonts w:asciiTheme="minorHAnsi" w:hAnsiTheme="minorHAnsi" w:cstheme="minorHAnsi"/>
                <w:bCs/>
              </w:rPr>
              <w:t>Regional Programme</w:t>
            </w:r>
            <w:r w:rsidR="004D4115" w:rsidRPr="00CC3EF7">
              <w:rPr>
                <w:rFonts w:asciiTheme="minorHAnsi" w:hAnsiTheme="minorHAnsi" w:cstheme="minorHAnsi"/>
                <w:bCs/>
              </w:rPr>
              <w:t xml:space="preserve"> Lead</w:t>
            </w:r>
          </w:p>
        </w:tc>
      </w:tr>
      <w:tr w:rsidR="00C95E20" w:rsidRPr="00CC3EF7" w14:paraId="1A80FE4E" w14:textId="77777777" w:rsidTr="009B340A">
        <w:trPr>
          <w:trHeight w:val="344"/>
        </w:trPr>
        <w:tc>
          <w:tcPr>
            <w:tcW w:w="711" w:type="dxa"/>
          </w:tcPr>
          <w:p w14:paraId="12C10EA5" w14:textId="151D46A0"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r w:rsidRPr="00CC3EF7">
              <w:rPr>
                <w:rFonts w:asciiTheme="minorHAnsi" w:hAnsiTheme="minorHAnsi" w:cstheme="minorHAnsi"/>
                <w:b/>
                <w:bCs/>
              </w:rPr>
              <w:t>1.</w:t>
            </w:r>
            <w:r w:rsidR="00675422" w:rsidRPr="00CC3EF7">
              <w:rPr>
                <w:rFonts w:asciiTheme="minorHAnsi" w:hAnsiTheme="minorHAnsi" w:cstheme="minorHAnsi"/>
                <w:b/>
                <w:bCs/>
              </w:rPr>
              <w:t>4</w:t>
            </w:r>
          </w:p>
        </w:tc>
        <w:tc>
          <w:tcPr>
            <w:tcW w:w="2662" w:type="dxa"/>
          </w:tcPr>
          <w:p w14:paraId="135B99C0" w14:textId="77777777"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r w:rsidRPr="00CC3EF7">
              <w:rPr>
                <w:rFonts w:asciiTheme="minorHAnsi" w:hAnsiTheme="minorHAnsi" w:cstheme="minorHAnsi"/>
                <w:b/>
                <w:bCs/>
              </w:rPr>
              <w:t>Physical Location</w:t>
            </w:r>
          </w:p>
        </w:tc>
        <w:tc>
          <w:tcPr>
            <w:tcW w:w="5977" w:type="dxa"/>
          </w:tcPr>
          <w:p w14:paraId="3C260B01" w14:textId="1903EAA6" w:rsidR="00C95E20" w:rsidRPr="00CC3EF7" w:rsidRDefault="004D4115"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Cs/>
              </w:rPr>
            </w:pPr>
            <w:r w:rsidRPr="00CC3EF7">
              <w:rPr>
                <w:rFonts w:asciiTheme="minorHAnsi" w:hAnsiTheme="minorHAnsi" w:cstheme="minorHAnsi"/>
                <w:bCs/>
              </w:rPr>
              <w:t>Sierra Leone</w:t>
            </w:r>
            <w:r w:rsidR="009B340A">
              <w:rPr>
                <w:rFonts w:asciiTheme="minorHAnsi" w:hAnsiTheme="minorHAnsi" w:cstheme="minorHAnsi"/>
                <w:bCs/>
              </w:rPr>
              <w:t>/ West Africa</w:t>
            </w:r>
          </w:p>
        </w:tc>
      </w:tr>
      <w:tr w:rsidR="00C95E20" w:rsidRPr="00CC3EF7" w14:paraId="425B152F" w14:textId="77777777" w:rsidTr="009B340A">
        <w:trPr>
          <w:trHeight w:val="402"/>
        </w:trPr>
        <w:tc>
          <w:tcPr>
            <w:tcW w:w="711" w:type="dxa"/>
          </w:tcPr>
          <w:p w14:paraId="61A8C11D" w14:textId="5BC3E9C0" w:rsidR="00C95E20" w:rsidRPr="00CC3EF7" w:rsidRDefault="00C95E20"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r w:rsidRPr="00CC3EF7">
              <w:rPr>
                <w:rFonts w:asciiTheme="minorHAnsi" w:hAnsiTheme="minorHAnsi" w:cstheme="minorHAnsi"/>
                <w:b/>
                <w:bCs/>
              </w:rPr>
              <w:t>1.</w:t>
            </w:r>
            <w:r w:rsidR="009B340A">
              <w:rPr>
                <w:rFonts w:asciiTheme="minorHAnsi" w:hAnsiTheme="minorHAnsi" w:cstheme="minorHAnsi"/>
                <w:b/>
                <w:bCs/>
              </w:rPr>
              <w:t>5</w:t>
            </w:r>
          </w:p>
        </w:tc>
        <w:tc>
          <w:tcPr>
            <w:tcW w:w="8639" w:type="dxa"/>
            <w:gridSpan w:val="2"/>
          </w:tcPr>
          <w:p w14:paraId="22055A04" w14:textId="5539D381" w:rsidR="00C95E20" w:rsidRPr="00CC3EF7" w:rsidRDefault="0011645C" w:rsidP="009B340A">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b/>
                <w:bCs/>
              </w:rPr>
            </w:pPr>
            <w:r>
              <w:rPr>
                <w:rFonts w:asciiTheme="minorHAnsi" w:hAnsiTheme="minorHAnsi" w:cstheme="minorHAnsi"/>
                <w:b/>
                <w:bCs/>
              </w:rPr>
              <w:t>Qualified</w:t>
            </w:r>
            <w:r w:rsidR="00C95E20" w:rsidRPr="00CC3EF7">
              <w:rPr>
                <w:rFonts w:asciiTheme="minorHAnsi" w:hAnsiTheme="minorHAnsi" w:cstheme="minorHAnsi"/>
                <w:b/>
                <w:bCs/>
              </w:rPr>
              <w:t xml:space="preserve"> youth</w:t>
            </w:r>
            <w:r w:rsidR="00B64C55" w:rsidRPr="00CC3EF7">
              <w:rPr>
                <w:rFonts w:asciiTheme="minorHAnsi" w:hAnsiTheme="minorHAnsi" w:cstheme="minorHAnsi"/>
                <w:b/>
                <w:bCs/>
              </w:rPr>
              <w:t xml:space="preserve"> from Sierra Leone</w:t>
            </w:r>
            <w:r w:rsidR="00C95E20" w:rsidRPr="00CC3EF7">
              <w:rPr>
                <w:rFonts w:asciiTheme="minorHAnsi" w:hAnsiTheme="minorHAnsi" w:cstheme="minorHAnsi"/>
                <w:b/>
                <w:bCs/>
              </w:rPr>
              <w:t xml:space="preserve"> (18 – 31 years) are encouraged to apply.</w:t>
            </w:r>
          </w:p>
        </w:tc>
      </w:tr>
    </w:tbl>
    <w:p w14:paraId="3B487BB9" w14:textId="3376C80B" w:rsidR="00C95E20" w:rsidRPr="00CC3EF7" w:rsidRDefault="00C95E20" w:rsidP="00CC3EF7">
      <w:pPr>
        <w:rPr>
          <w:rFonts w:asciiTheme="minorHAnsi" w:hAnsiTheme="minorHAnsi" w:cstheme="minorHAnsi"/>
        </w:rPr>
      </w:pPr>
    </w:p>
    <w:p w14:paraId="6D0B82F4" w14:textId="77777777" w:rsidR="00667D43" w:rsidRPr="00667D43" w:rsidRDefault="00667D43" w:rsidP="00CC3EF7">
      <w:pPr>
        <w:jc w:val="both"/>
        <w:rPr>
          <w:rFonts w:asciiTheme="minorHAnsi" w:eastAsia="Arial" w:hAnsiTheme="minorHAnsi" w:cstheme="minorHAnsi"/>
        </w:rPr>
      </w:pPr>
      <w:r w:rsidRPr="00667D43">
        <w:rPr>
          <w:rFonts w:asciiTheme="minorHAnsi" w:eastAsia="Arial" w:hAnsiTheme="minorHAnsi" w:cstheme="minorHAnsi"/>
        </w:rPr>
        <w:t>Amref Health Africa was founded in 1957 and has since grown to become the largest African-based international health development organization, currently implementing more than 120 programs, directly reaching more than 12 million people across 35 African countries. Headquartered in Nairobi, Kenya, Amref Health Africa has offices in ten countries in Africa and an additional eleven advocacy and fundraising offices in Europe and North America. In the spirit of Ubuntu, partnership and networking are key elements of our approach. Amref has a staff complement of over 1,500.</w:t>
      </w:r>
    </w:p>
    <w:p w14:paraId="6DABBC3B" w14:textId="77777777" w:rsidR="00667D43" w:rsidRPr="00667D43" w:rsidRDefault="00667D43" w:rsidP="00CC3EF7">
      <w:pPr>
        <w:ind w:right="4"/>
        <w:jc w:val="both"/>
        <w:rPr>
          <w:rFonts w:asciiTheme="minorHAnsi" w:eastAsia="Arial" w:hAnsiTheme="minorHAnsi" w:cstheme="minorHAnsi"/>
        </w:rPr>
      </w:pPr>
      <w:r w:rsidRPr="00667D43">
        <w:rPr>
          <w:rFonts w:asciiTheme="minorHAnsi" w:eastAsia="Arial" w:hAnsiTheme="minorHAnsi" w:cstheme="minorHAnsi"/>
        </w:rPr>
        <w:t xml:space="preserve"> </w:t>
      </w:r>
    </w:p>
    <w:p w14:paraId="6EE52270" w14:textId="70610B5B" w:rsidR="00667D43" w:rsidRPr="00CC3EF7" w:rsidRDefault="00667D43" w:rsidP="00CC3EF7">
      <w:pPr>
        <w:rPr>
          <w:rFonts w:asciiTheme="minorHAnsi" w:hAnsiTheme="minorHAnsi" w:cstheme="minorHAnsi"/>
        </w:rPr>
      </w:pPr>
      <w:r w:rsidRPr="00CC3EF7">
        <w:rPr>
          <w:rFonts w:asciiTheme="minorHAnsi" w:eastAsia="Calibri" w:hAnsiTheme="minorHAnsi" w:cstheme="minorHAnsi"/>
          <w:lang w:val="en-GB"/>
        </w:rPr>
        <w:t xml:space="preserve">Amref Health Africa is driven by its vision of </w:t>
      </w:r>
      <w:r w:rsidRPr="00CC3EF7">
        <w:rPr>
          <w:rFonts w:asciiTheme="minorHAnsi" w:eastAsia="Calibri" w:hAnsiTheme="minorHAnsi" w:cstheme="minorHAnsi"/>
          <w:b/>
          <w:i/>
          <w:lang w:val="en-GB"/>
        </w:rPr>
        <w:t>‘Lasting health change in Africa’</w:t>
      </w:r>
      <w:r w:rsidRPr="00CC3EF7">
        <w:rPr>
          <w:rFonts w:asciiTheme="minorHAnsi" w:eastAsia="Calibri" w:hAnsiTheme="minorHAnsi" w:cstheme="minorHAnsi"/>
          <w:lang w:val="en-GB"/>
        </w:rPr>
        <w:t xml:space="preserve"> and its mission ‘</w:t>
      </w:r>
      <w:r w:rsidRPr="00CC3EF7">
        <w:rPr>
          <w:rFonts w:asciiTheme="minorHAnsi" w:eastAsia="Calibri" w:hAnsiTheme="minorHAnsi" w:cstheme="minorHAnsi"/>
          <w:b/>
          <w:i/>
          <w:lang w:val="en-GB"/>
        </w:rPr>
        <w:t>To increase sustainable health access to communities in Africa through solutions in human resources for health, health service delivery, and investments in health’.</w:t>
      </w:r>
    </w:p>
    <w:p w14:paraId="43E56235" w14:textId="77777777" w:rsidR="00667D43" w:rsidRPr="00CC3EF7" w:rsidRDefault="00667D43"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adjustRightInd w:val="0"/>
        <w:contextualSpacing/>
        <w:rPr>
          <w:rFonts w:asciiTheme="minorHAnsi" w:hAnsiTheme="minorHAnsi" w:cstheme="minorHAnsi"/>
        </w:rPr>
      </w:pPr>
    </w:p>
    <w:p w14:paraId="66BF4544" w14:textId="1CD49421" w:rsidR="00C95E20" w:rsidRPr="00CC3EF7" w:rsidRDefault="00667D43"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adjustRightInd w:val="0"/>
        <w:contextualSpacing/>
        <w:rPr>
          <w:rFonts w:asciiTheme="minorHAnsi" w:hAnsiTheme="minorHAnsi" w:cstheme="minorHAnsi"/>
          <w:b/>
          <w:bCs/>
        </w:rPr>
      </w:pPr>
      <w:r w:rsidRPr="00CC3EF7">
        <w:rPr>
          <w:rFonts w:asciiTheme="minorHAnsi" w:hAnsiTheme="minorHAnsi" w:cstheme="minorHAnsi"/>
          <w:b/>
          <w:bCs/>
        </w:rPr>
        <w:t xml:space="preserve">2. </w:t>
      </w:r>
      <w:r w:rsidR="00C95E20" w:rsidRPr="00CC3EF7">
        <w:rPr>
          <w:rFonts w:asciiTheme="minorHAnsi" w:hAnsiTheme="minorHAnsi" w:cstheme="minorHAnsi"/>
          <w:b/>
          <w:bCs/>
        </w:rPr>
        <w:t>BACKGROUND</w:t>
      </w:r>
    </w:p>
    <w:p w14:paraId="3E8A0D98" w14:textId="2C81861E" w:rsidR="00C95E20" w:rsidRPr="00CC3EF7" w:rsidRDefault="00CB7E8A"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rPr>
          <w:rFonts w:asciiTheme="minorHAnsi" w:hAnsiTheme="minorHAnsi" w:cstheme="minorHAnsi"/>
        </w:rPr>
      </w:pPr>
      <w:hyperlink r:id="rId11" w:history="1">
        <w:r w:rsidR="00C95E20" w:rsidRPr="00CC3EF7">
          <w:rPr>
            <w:rStyle w:val="Hyperlink"/>
            <w:rFonts w:asciiTheme="minorHAnsi" w:hAnsiTheme="minorHAnsi" w:cstheme="minorHAnsi"/>
          </w:rPr>
          <w:t>Y-ACT, Youth in Action</w:t>
        </w:r>
      </w:hyperlink>
      <w:r w:rsidR="00C95E20" w:rsidRPr="00CC3EF7">
        <w:rPr>
          <w:rFonts w:asciiTheme="minorHAnsi" w:hAnsiTheme="minorHAnsi" w:cstheme="minorHAnsi"/>
        </w:rPr>
        <w:t xml:space="preserve"> is a multi-country youth-led initiative established in 2017 at Amref Health Africa. With current presence in over 21 countries in Africa, Y-ACT mentors, supports, and increases the capacity of youth advocates and youth-led organizations to influence youth health policy and resource priorities. Y-ACT believes that Africa’s youth have a huge opportunity to shift policy landscapes to address challenges that the youth face and subsequently achieve their full potential. Y-ACT’s network comprises youth-led organizations in 21 countries. Since inception Y-ACT has been funded at a total of US $11.5M from various partners, contributing to movement building, youth advocacy and capacity strengthening of youth-led organizations in the region.</w:t>
      </w:r>
    </w:p>
    <w:p w14:paraId="0749291D" w14:textId="0BF097A5" w:rsidR="00C14BB5" w:rsidRPr="00CC3EF7" w:rsidRDefault="00C14BB5"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ind w:left="142"/>
        <w:rPr>
          <w:rFonts w:asciiTheme="minorHAnsi" w:hAnsiTheme="minorHAnsi" w:cstheme="minorHAnsi"/>
        </w:rPr>
      </w:pPr>
    </w:p>
    <w:p w14:paraId="66C0E8BB" w14:textId="3B815720" w:rsidR="005B5194" w:rsidRPr="00CC3EF7" w:rsidRDefault="00667D43"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adjustRightInd w:val="0"/>
        <w:contextualSpacing/>
        <w:rPr>
          <w:rFonts w:asciiTheme="minorHAnsi" w:hAnsiTheme="minorHAnsi" w:cstheme="minorHAnsi"/>
          <w:b/>
          <w:bCs/>
        </w:rPr>
      </w:pPr>
      <w:bookmarkStart w:id="0" w:name="_Hlk122094893"/>
      <w:r w:rsidRPr="00CC3EF7">
        <w:rPr>
          <w:rFonts w:asciiTheme="minorHAnsi" w:hAnsiTheme="minorHAnsi" w:cstheme="minorHAnsi"/>
          <w:b/>
          <w:bCs/>
        </w:rPr>
        <w:t xml:space="preserve">3. </w:t>
      </w:r>
      <w:r w:rsidR="005B5194" w:rsidRPr="00CC3EF7">
        <w:rPr>
          <w:rFonts w:asciiTheme="minorHAnsi" w:hAnsiTheme="minorHAnsi" w:cstheme="minorHAnsi"/>
          <w:b/>
          <w:bCs/>
        </w:rPr>
        <w:t>JOB PURPOSE</w:t>
      </w:r>
    </w:p>
    <w:bookmarkEnd w:id="0"/>
    <w:p w14:paraId="2519039A" w14:textId="3B720CEA" w:rsidR="00D6478A" w:rsidRPr="00CC3EF7" w:rsidRDefault="00AE284C" w:rsidP="00CC3EF7">
      <w:pPr>
        <w:pStyle w:val="BodyText"/>
        <w:spacing w:before="7"/>
        <w:ind w:left="0" w:firstLine="0"/>
        <w:rPr>
          <w:rFonts w:asciiTheme="minorHAnsi" w:hAnsiTheme="minorHAnsi" w:cstheme="minorHAnsi"/>
          <w:w w:val="105"/>
          <w:sz w:val="22"/>
          <w:szCs w:val="22"/>
        </w:rPr>
      </w:pPr>
      <w:r w:rsidRPr="00CC3EF7">
        <w:rPr>
          <w:rFonts w:asciiTheme="minorHAnsi" w:hAnsiTheme="minorHAnsi" w:cstheme="minorHAnsi"/>
          <w:w w:val="105"/>
          <w:sz w:val="22"/>
          <w:szCs w:val="22"/>
        </w:rPr>
        <w:t xml:space="preserve">The National Advocacy Coordinator will lead policy advocacy work-planning, strategy development, and implementation by the partners (youth-led grassroots organizations) and lead policy advocacy, monitoring, evaluation, and learning capacity strengthening, formation of the coalition, spearhead Meaningful Youth </w:t>
      </w:r>
      <w:r w:rsidR="00BB1F13" w:rsidRPr="00CC3EF7">
        <w:rPr>
          <w:rFonts w:asciiTheme="minorHAnsi" w:hAnsiTheme="minorHAnsi" w:cstheme="minorHAnsi"/>
          <w:w w:val="105"/>
          <w:sz w:val="22"/>
          <w:szCs w:val="22"/>
        </w:rPr>
        <w:t>Engagement (</w:t>
      </w:r>
      <w:r w:rsidRPr="00CC3EF7">
        <w:rPr>
          <w:rFonts w:asciiTheme="minorHAnsi" w:hAnsiTheme="minorHAnsi" w:cstheme="minorHAnsi"/>
          <w:w w:val="105"/>
          <w:sz w:val="22"/>
          <w:szCs w:val="22"/>
        </w:rPr>
        <w:t>MYE), and oversee relationships with Government agencies and partners at the country level.</w:t>
      </w:r>
    </w:p>
    <w:p w14:paraId="2166492C" w14:textId="77777777" w:rsidR="00BB1F13" w:rsidRPr="00CC3EF7" w:rsidRDefault="00BB1F13" w:rsidP="00CC3EF7">
      <w:pPr>
        <w:pStyle w:val="BodyText"/>
        <w:spacing w:before="7"/>
        <w:ind w:left="0" w:firstLine="0"/>
        <w:rPr>
          <w:rFonts w:asciiTheme="minorHAnsi" w:hAnsiTheme="minorHAnsi" w:cstheme="minorHAnsi"/>
          <w:w w:val="105"/>
          <w:sz w:val="22"/>
          <w:szCs w:val="22"/>
        </w:rPr>
      </w:pPr>
    </w:p>
    <w:p w14:paraId="4BABE1DE" w14:textId="0A5AEE0B" w:rsidR="00D6478A" w:rsidRPr="00CC3EF7" w:rsidRDefault="00667D43"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adjustRightInd w:val="0"/>
        <w:contextualSpacing/>
        <w:rPr>
          <w:rFonts w:asciiTheme="minorHAnsi" w:hAnsiTheme="minorHAnsi" w:cstheme="minorHAnsi"/>
          <w:b/>
          <w:bCs/>
        </w:rPr>
      </w:pPr>
      <w:r w:rsidRPr="00CC3EF7">
        <w:rPr>
          <w:rFonts w:asciiTheme="minorHAnsi" w:hAnsiTheme="minorHAnsi" w:cstheme="minorHAnsi"/>
          <w:b/>
          <w:bCs/>
        </w:rPr>
        <w:t xml:space="preserve">4. </w:t>
      </w:r>
      <w:r w:rsidR="00BB1F13" w:rsidRPr="00CC3EF7">
        <w:rPr>
          <w:rFonts w:asciiTheme="minorHAnsi" w:hAnsiTheme="minorHAnsi" w:cstheme="minorHAnsi"/>
          <w:b/>
          <w:bCs/>
        </w:rPr>
        <w:t>RESPONSIBILITY</w:t>
      </w:r>
    </w:p>
    <w:p w14:paraId="7763484E" w14:textId="77777777" w:rsidR="00BB1F13" w:rsidRPr="00CC3EF7" w:rsidRDefault="00BB1F13" w:rsidP="00CC3EF7">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adjustRightInd w:val="0"/>
        <w:contextualSpacing/>
        <w:rPr>
          <w:rFonts w:asciiTheme="minorHAnsi" w:hAnsiTheme="minorHAnsi" w:cstheme="minorHAnsi"/>
          <w:b/>
          <w:bC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7630"/>
      </w:tblGrid>
      <w:tr w:rsidR="00D6478A" w:rsidRPr="00CC3EF7" w14:paraId="303E6B52" w14:textId="77777777" w:rsidTr="00CC3EF7">
        <w:trPr>
          <w:trHeight w:val="301"/>
        </w:trPr>
        <w:tc>
          <w:tcPr>
            <w:tcW w:w="2151" w:type="dxa"/>
            <w:shd w:val="clear" w:color="auto" w:fill="C00000"/>
          </w:tcPr>
          <w:p w14:paraId="1C04EC76" w14:textId="77777777" w:rsidR="00D6478A" w:rsidRPr="00CC3EF7" w:rsidRDefault="00EA113A" w:rsidP="00CC3EF7">
            <w:pPr>
              <w:pStyle w:val="TableParagraph"/>
              <w:spacing w:line="240" w:lineRule="auto"/>
              <w:ind w:left="110"/>
              <w:jc w:val="center"/>
              <w:rPr>
                <w:rFonts w:asciiTheme="minorHAnsi" w:hAnsiTheme="minorHAnsi" w:cstheme="minorHAnsi"/>
                <w:b/>
              </w:rPr>
            </w:pPr>
            <w:r w:rsidRPr="00CC3EF7">
              <w:rPr>
                <w:rFonts w:asciiTheme="minorHAnsi" w:hAnsiTheme="minorHAnsi" w:cstheme="minorHAnsi"/>
                <w:b/>
                <w:w w:val="105"/>
              </w:rPr>
              <w:t>KEY AREA</w:t>
            </w:r>
          </w:p>
        </w:tc>
        <w:tc>
          <w:tcPr>
            <w:tcW w:w="7630" w:type="dxa"/>
            <w:shd w:val="clear" w:color="auto" w:fill="C00000"/>
          </w:tcPr>
          <w:p w14:paraId="03F02EC2" w14:textId="77777777" w:rsidR="00D6478A" w:rsidRPr="00CC3EF7" w:rsidRDefault="00EA113A" w:rsidP="00CC3EF7">
            <w:pPr>
              <w:pStyle w:val="TableParagraph"/>
              <w:spacing w:line="240" w:lineRule="auto"/>
              <w:ind w:left="105"/>
              <w:jc w:val="center"/>
              <w:rPr>
                <w:rFonts w:asciiTheme="minorHAnsi" w:hAnsiTheme="minorHAnsi" w:cstheme="minorHAnsi"/>
                <w:b/>
              </w:rPr>
            </w:pPr>
            <w:r w:rsidRPr="00CC3EF7">
              <w:rPr>
                <w:rFonts w:asciiTheme="minorHAnsi" w:hAnsiTheme="minorHAnsi" w:cstheme="minorHAnsi"/>
                <w:b/>
                <w:w w:val="105"/>
              </w:rPr>
              <w:t>Activity</w:t>
            </w:r>
          </w:p>
        </w:tc>
      </w:tr>
      <w:tr w:rsidR="00D6478A" w:rsidRPr="00CC3EF7" w14:paraId="403BE922" w14:textId="77777777" w:rsidTr="00CC3EF7">
        <w:trPr>
          <w:trHeight w:val="1626"/>
        </w:trPr>
        <w:tc>
          <w:tcPr>
            <w:tcW w:w="2151" w:type="dxa"/>
          </w:tcPr>
          <w:p w14:paraId="65A7EE05" w14:textId="2791E147" w:rsidR="00D6478A" w:rsidRPr="00CC3EF7" w:rsidRDefault="00BB1F13" w:rsidP="00CC3EF7">
            <w:pPr>
              <w:pStyle w:val="TableParagraph"/>
              <w:spacing w:line="240" w:lineRule="auto"/>
              <w:ind w:left="110" w:right="129"/>
              <w:rPr>
                <w:rFonts w:asciiTheme="minorHAnsi" w:hAnsiTheme="minorHAnsi" w:cstheme="minorHAnsi"/>
                <w:b/>
              </w:rPr>
            </w:pPr>
            <w:r w:rsidRPr="00CC3EF7">
              <w:rPr>
                <w:rFonts w:asciiTheme="minorHAnsi" w:hAnsiTheme="minorHAnsi" w:cstheme="minorHAnsi"/>
                <w:b/>
                <w:w w:val="105"/>
              </w:rPr>
              <w:t>Policy advocacy</w:t>
            </w:r>
            <w:r w:rsidR="00C86A51" w:rsidRPr="00CC3EF7">
              <w:rPr>
                <w:rFonts w:asciiTheme="minorHAnsi" w:hAnsiTheme="minorHAnsi" w:cstheme="minorHAnsi"/>
                <w:b/>
                <w:w w:val="105"/>
              </w:rPr>
              <w:t>, MEL</w:t>
            </w:r>
            <w:r w:rsidRPr="00CC3EF7">
              <w:rPr>
                <w:rFonts w:asciiTheme="minorHAnsi" w:hAnsiTheme="minorHAnsi" w:cstheme="minorHAnsi"/>
                <w:b/>
                <w:w w:val="105"/>
              </w:rPr>
              <w:t xml:space="preserve"> and technical support </w:t>
            </w:r>
            <w:r w:rsidR="00EA113A" w:rsidRPr="00CC3EF7">
              <w:rPr>
                <w:rFonts w:asciiTheme="minorHAnsi" w:hAnsiTheme="minorHAnsi" w:cstheme="minorHAnsi"/>
                <w:b/>
                <w:spacing w:val="1"/>
                <w:w w:val="105"/>
              </w:rPr>
              <w:t xml:space="preserve"> </w:t>
            </w:r>
            <w:r w:rsidRPr="00CC3EF7">
              <w:rPr>
                <w:rFonts w:asciiTheme="minorHAnsi" w:hAnsiTheme="minorHAnsi" w:cstheme="minorHAnsi"/>
                <w:b/>
                <w:spacing w:val="1"/>
                <w:w w:val="105"/>
              </w:rPr>
              <w:t xml:space="preserve"> </w:t>
            </w:r>
          </w:p>
        </w:tc>
        <w:tc>
          <w:tcPr>
            <w:tcW w:w="7630" w:type="dxa"/>
          </w:tcPr>
          <w:p w14:paraId="76632FB9" w14:textId="5A8E7A7B" w:rsidR="00D6478A" w:rsidRPr="00CC3EF7" w:rsidRDefault="00EA113A" w:rsidP="00CC3EF7">
            <w:pPr>
              <w:pStyle w:val="TableParagraph"/>
              <w:numPr>
                <w:ilvl w:val="0"/>
                <w:numId w:val="8"/>
              </w:numPr>
              <w:tabs>
                <w:tab w:val="left" w:pos="466"/>
              </w:tabs>
              <w:spacing w:before="13" w:line="240" w:lineRule="auto"/>
              <w:ind w:right="97"/>
              <w:jc w:val="both"/>
              <w:rPr>
                <w:rFonts w:asciiTheme="minorHAnsi" w:hAnsiTheme="minorHAnsi" w:cstheme="minorHAnsi"/>
              </w:rPr>
            </w:pPr>
            <w:r w:rsidRPr="00CC3EF7">
              <w:rPr>
                <w:rFonts w:asciiTheme="minorHAnsi" w:hAnsiTheme="minorHAnsi" w:cstheme="minorHAnsi"/>
                <w:w w:val="105"/>
              </w:rPr>
              <w:t>Provide</w:t>
            </w:r>
            <w:r w:rsidRPr="00CC3EF7">
              <w:rPr>
                <w:rFonts w:asciiTheme="minorHAnsi" w:hAnsiTheme="minorHAnsi" w:cstheme="minorHAnsi"/>
                <w:spacing w:val="1"/>
                <w:w w:val="105"/>
              </w:rPr>
              <w:t xml:space="preserve"> </w:t>
            </w:r>
            <w:r w:rsidRPr="00CC3EF7">
              <w:rPr>
                <w:rFonts w:asciiTheme="minorHAnsi" w:hAnsiTheme="minorHAnsi" w:cstheme="minorHAnsi"/>
                <w:w w:val="105"/>
              </w:rPr>
              <w:t>facilitation</w:t>
            </w:r>
            <w:r w:rsidRPr="00CC3EF7">
              <w:rPr>
                <w:rFonts w:asciiTheme="minorHAnsi" w:hAnsiTheme="minorHAnsi" w:cstheme="minorHAnsi"/>
                <w:spacing w:val="1"/>
                <w:w w:val="105"/>
              </w:rPr>
              <w:t xml:space="preserve"> </w:t>
            </w:r>
            <w:r w:rsidRPr="00CC3EF7">
              <w:rPr>
                <w:rFonts w:asciiTheme="minorHAnsi" w:hAnsiTheme="minorHAnsi" w:cstheme="minorHAnsi"/>
                <w:w w:val="105"/>
              </w:rPr>
              <w:t>support</w:t>
            </w:r>
            <w:r w:rsidRPr="00CC3EF7">
              <w:rPr>
                <w:rFonts w:asciiTheme="minorHAnsi" w:hAnsiTheme="minorHAnsi" w:cstheme="minorHAnsi"/>
                <w:spacing w:val="1"/>
                <w:w w:val="105"/>
              </w:rPr>
              <w:t xml:space="preserve"> </w:t>
            </w:r>
            <w:r w:rsidRPr="00CC3EF7">
              <w:rPr>
                <w:rFonts w:asciiTheme="minorHAnsi" w:hAnsiTheme="minorHAnsi" w:cstheme="minorHAnsi"/>
                <w:w w:val="105"/>
              </w:rPr>
              <w:t>and</w:t>
            </w:r>
            <w:r w:rsidRPr="00CC3EF7">
              <w:rPr>
                <w:rFonts w:asciiTheme="minorHAnsi" w:hAnsiTheme="minorHAnsi" w:cstheme="minorHAnsi"/>
                <w:spacing w:val="1"/>
                <w:w w:val="105"/>
              </w:rPr>
              <w:t xml:space="preserve"> </w:t>
            </w:r>
            <w:r w:rsidRPr="00CC3EF7">
              <w:rPr>
                <w:rFonts w:asciiTheme="minorHAnsi" w:hAnsiTheme="minorHAnsi" w:cstheme="minorHAnsi"/>
                <w:w w:val="105"/>
              </w:rPr>
              <w:t>mentorship</w:t>
            </w:r>
            <w:r w:rsidRPr="00CC3EF7">
              <w:rPr>
                <w:rFonts w:asciiTheme="minorHAnsi" w:hAnsiTheme="minorHAnsi" w:cstheme="minorHAnsi"/>
                <w:spacing w:val="1"/>
                <w:w w:val="105"/>
              </w:rPr>
              <w:t xml:space="preserve"> </w:t>
            </w:r>
            <w:r w:rsidRPr="00CC3EF7">
              <w:rPr>
                <w:rFonts w:asciiTheme="minorHAnsi" w:hAnsiTheme="minorHAnsi" w:cstheme="minorHAnsi"/>
                <w:w w:val="105"/>
              </w:rPr>
              <w:t>to</w:t>
            </w:r>
            <w:r w:rsidRPr="00CC3EF7">
              <w:rPr>
                <w:rFonts w:asciiTheme="minorHAnsi" w:hAnsiTheme="minorHAnsi" w:cstheme="minorHAnsi"/>
                <w:spacing w:val="1"/>
                <w:w w:val="105"/>
              </w:rPr>
              <w:t xml:space="preserve"> </w:t>
            </w:r>
            <w:r w:rsidRPr="00CC3EF7">
              <w:rPr>
                <w:rFonts w:asciiTheme="minorHAnsi" w:hAnsiTheme="minorHAnsi" w:cstheme="minorHAnsi"/>
                <w:w w:val="105"/>
              </w:rPr>
              <w:t>youth</w:t>
            </w:r>
            <w:r w:rsidRPr="00CC3EF7">
              <w:rPr>
                <w:rFonts w:asciiTheme="minorHAnsi" w:hAnsiTheme="minorHAnsi" w:cstheme="minorHAnsi"/>
                <w:spacing w:val="1"/>
                <w:w w:val="105"/>
              </w:rPr>
              <w:t xml:space="preserve"> </w:t>
            </w:r>
            <w:r w:rsidRPr="00CC3EF7">
              <w:rPr>
                <w:rFonts w:asciiTheme="minorHAnsi" w:hAnsiTheme="minorHAnsi" w:cstheme="minorHAnsi"/>
                <w:w w:val="105"/>
              </w:rPr>
              <w:t>led</w:t>
            </w:r>
            <w:r w:rsidRPr="00CC3EF7">
              <w:rPr>
                <w:rFonts w:asciiTheme="minorHAnsi" w:hAnsiTheme="minorHAnsi" w:cstheme="minorHAnsi"/>
                <w:spacing w:val="1"/>
                <w:w w:val="105"/>
              </w:rPr>
              <w:t xml:space="preserve"> </w:t>
            </w:r>
            <w:r w:rsidRPr="00CC3EF7">
              <w:rPr>
                <w:rFonts w:asciiTheme="minorHAnsi" w:hAnsiTheme="minorHAnsi" w:cstheme="minorHAnsi"/>
                <w:w w:val="105"/>
              </w:rPr>
              <w:t>organizations</w:t>
            </w:r>
            <w:r w:rsidRPr="00CC3EF7">
              <w:rPr>
                <w:rFonts w:asciiTheme="minorHAnsi" w:hAnsiTheme="minorHAnsi" w:cstheme="minorHAnsi"/>
                <w:spacing w:val="1"/>
                <w:w w:val="105"/>
              </w:rPr>
              <w:t xml:space="preserve"> </w:t>
            </w:r>
            <w:r w:rsidRPr="00CC3EF7">
              <w:rPr>
                <w:rFonts w:asciiTheme="minorHAnsi" w:hAnsiTheme="minorHAnsi" w:cstheme="minorHAnsi"/>
                <w:w w:val="105"/>
              </w:rPr>
              <w:t>at</w:t>
            </w:r>
            <w:r w:rsidRPr="00CC3EF7">
              <w:rPr>
                <w:rFonts w:asciiTheme="minorHAnsi" w:hAnsiTheme="minorHAnsi" w:cstheme="minorHAnsi"/>
                <w:spacing w:val="1"/>
                <w:w w:val="105"/>
              </w:rPr>
              <w:t xml:space="preserve"> </w:t>
            </w:r>
            <w:r w:rsidRPr="00CC3EF7">
              <w:rPr>
                <w:rFonts w:asciiTheme="minorHAnsi" w:hAnsiTheme="minorHAnsi" w:cstheme="minorHAnsi"/>
                <w:w w:val="105"/>
              </w:rPr>
              <w:t>count</w:t>
            </w:r>
            <w:r w:rsidR="00BB1F13" w:rsidRPr="00CC3EF7">
              <w:rPr>
                <w:rFonts w:asciiTheme="minorHAnsi" w:hAnsiTheme="minorHAnsi" w:cstheme="minorHAnsi"/>
                <w:w w:val="105"/>
              </w:rPr>
              <w:t>r</w:t>
            </w:r>
            <w:r w:rsidRPr="00CC3EF7">
              <w:rPr>
                <w:rFonts w:asciiTheme="minorHAnsi" w:hAnsiTheme="minorHAnsi" w:cstheme="minorHAnsi"/>
                <w:w w:val="105"/>
              </w:rPr>
              <w:t>y</w:t>
            </w:r>
            <w:r w:rsidRPr="00CC3EF7">
              <w:rPr>
                <w:rFonts w:asciiTheme="minorHAnsi" w:hAnsiTheme="minorHAnsi" w:cstheme="minorHAnsi"/>
                <w:spacing w:val="1"/>
                <w:w w:val="105"/>
              </w:rPr>
              <w:t xml:space="preserve"> </w:t>
            </w:r>
            <w:r w:rsidRPr="00CC3EF7">
              <w:rPr>
                <w:rFonts w:asciiTheme="minorHAnsi" w:hAnsiTheme="minorHAnsi" w:cstheme="minorHAnsi"/>
                <w:w w:val="105"/>
              </w:rPr>
              <w:t>level</w:t>
            </w:r>
            <w:r w:rsidRPr="00CC3EF7">
              <w:rPr>
                <w:rFonts w:asciiTheme="minorHAnsi" w:hAnsiTheme="minorHAnsi" w:cstheme="minorHAnsi"/>
                <w:spacing w:val="1"/>
                <w:w w:val="105"/>
              </w:rPr>
              <w:t xml:space="preserve"> </w:t>
            </w:r>
            <w:r w:rsidRPr="00CC3EF7">
              <w:rPr>
                <w:rFonts w:asciiTheme="minorHAnsi" w:hAnsiTheme="minorHAnsi" w:cstheme="minorHAnsi"/>
                <w:w w:val="105"/>
              </w:rPr>
              <w:t>in</w:t>
            </w:r>
            <w:r w:rsidRPr="00CC3EF7">
              <w:rPr>
                <w:rFonts w:asciiTheme="minorHAnsi" w:hAnsiTheme="minorHAnsi" w:cstheme="minorHAnsi"/>
                <w:spacing w:val="1"/>
                <w:w w:val="105"/>
              </w:rPr>
              <w:t xml:space="preserve"> </w:t>
            </w:r>
            <w:r w:rsidRPr="00CC3EF7">
              <w:rPr>
                <w:rFonts w:asciiTheme="minorHAnsi" w:hAnsiTheme="minorHAnsi" w:cstheme="minorHAnsi"/>
                <w:w w:val="105"/>
              </w:rPr>
              <w:t>developing</w:t>
            </w:r>
            <w:r w:rsidRPr="00CC3EF7">
              <w:rPr>
                <w:rFonts w:asciiTheme="minorHAnsi" w:hAnsiTheme="minorHAnsi" w:cstheme="minorHAnsi"/>
                <w:spacing w:val="1"/>
                <w:w w:val="105"/>
              </w:rPr>
              <w:t xml:space="preserve"> </w:t>
            </w:r>
            <w:r w:rsidRPr="00CC3EF7">
              <w:rPr>
                <w:rFonts w:asciiTheme="minorHAnsi" w:hAnsiTheme="minorHAnsi" w:cstheme="minorHAnsi"/>
                <w:w w:val="105"/>
              </w:rPr>
              <w:t>effective</w:t>
            </w:r>
            <w:r w:rsidRPr="00CC3EF7">
              <w:rPr>
                <w:rFonts w:asciiTheme="minorHAnsi" w:hAnsiTheme="minorHAnsi" w:cstheme="minorHAnsi"/>
                <w:spacing w:val="1"/>
                <w:w w:val="105"/>
              </w:rPr>
              <w:t xml:space="preserve"> </w:t>
            </w:r>
            <w:r w:rsidRPr="00CC3EF7">
              <w:rPr>
                <w:rFonts w:asciiTheme="minorHAnsi" w:hAnsiTheme="minorHAnsi" w:cstheme="minorHAnsi"/>
                <w:w w:val="105"/>
              </w:rPr>
              <w:t>advocacy</w:t>
            </w:r>
            <w:r w:rsidRPr="00CC3EF7">
              <w:rPr>
                <w:rFonts w:asciiTheme="minorHAnsi" w:hAnsiTheme="minorHAnsi" w:cstheme="minorHAnsi"/>
                <w:spacing w:val="-53"/>
                <w:w w:val="105"/>
              </w:rPr>
              <w:t xml:space="preserve"> </w:t>
            </w:r>
            <w:r w:rsidRPr="00CC3EF7">
              <w:rPr>
                <w:rFonts w:asciiTheme="minorHAnsi" w:hAnsiTheme="minorHAnsi" w:cstheme="minorHAnsi"/>
                <w:spacing w:val="-1"/>
                <w:w w:val="105"/>
              </w:rPr>
              <w:t>strategies</w:t>
            </w:r>
            <w:r w:rsidRPr="00CC3EF7">
              <w:rPr>
                <w:rFonts w:asciiTheme="minorHAnsi" w:hAnsiTheme="minorHAnsi" w:cstheme="minorHAnsi"/>
                <w:spacing w:val="-13"/>
                <w:w w:val="105"/>
              </w:rPr>
              <w:t xml:space="preserve"> </w:t>
            </w:r>
            <w:r w:rsidRPr="00CC3EF7">
              <w:rPr>
                <w:rFonts w:asciiTheme="minorHAnsi" w:hAnsiTheme="minorHAnsi" w:cstheme="minorHAnsi"/>
                <w:spacing w:val="-1"/>
                <w:w w:val="105"/>
              </w:rPr>
              <w:t>and</w:t>
            </w:r>
            <w:r w:rsidRPr="00CC3EF7">
              <w:rPr>
                <w:rFonts w:asciiTheme="minorHAnsi" w:hAnsiTheme="minorHAnsi" w:cstheme="minorHAnsi"/>
                <w:spacing w:val="-12"/>
                <w:w w:val="105"/>
              </w:rPr>
              <w:t xml:space="preserve"> </w:t>
            </w:r>
            <w:r w:rsidRPr="00CC3EF7">
              <w:rPr>
                <w:rFonts w:asciiTheme="minorHAnsi" w:hAnsiTheme="minorHAnsi" w:cstheme="minorHAnsi"/>
                <w:spacing w:val="-1"/>
                <w:w w:val="105"/>
              </w:rPr>
              <w:t>pursuing</w:t>
            </w:r>
            <w:r w:rsidRPr="00CC3EF7">
              <w:rPr>
                <w:rFonts w:asciiTheme="minorHAnsi" w:hAnsiTheme="minorHAnsi" w:cstheme="minorHAnsi"/>
                <w:spacing w:val="-12"/>
                <w:w w:val="105"/>
              </w:rPr>
              <w:t xml:space="preserve"> </w:t>
            </w:r>
            <w:r w:rsidRPr="00CC3EF7">
              <w:rPr>
                <w:rFonts w:asciiTheme="minorHAnsi" w:hAnsiTheme="minorHAnsi" w:cstheme="minorHAnsi"/>
                <w:spacing w:val="-1"/>
                <w:w w:val="105"/>
              </w:rPr>
              <w:t>common</w:t>
            </w:r>
            <w:r w:rsidRPr="00CC3EF7">
              <w:rPr>
                <w:rFonts w:asciiTheme="minorHAnsi" w:hAnsiTheme="minorHAnsi" w:cstheme="minorHAnsi"/>
                <w:spacing w:val="-12"/>
                <w:w w:val="105"/>
              </w:rPr>
              <w:t xml:space="preserve"> </w:t>
            </w:r>
            <w:r w:rsidRPr="00CC3EF7">
              <w:rPr>
                <w:rFonts w:asciiTheme="minorHAnsi" w:hAnsiTheme="minorHAnsi" w:cstheme="minorHAnsi"/>
                <w:spacing w:val="-1"/>
                <w:w w:val="105"/>
              </w:rPr>
              <w:t>advocacy</w:t>
            </w:r>
            <w:r w:rsidRPr="00CC3EF7">
              <w:rPr>
                <w:rFonts w:asciiTheme="minorHAnsi" w:hAnsiTheme="minorHAnsi" w:cstheme="minorHAnsi"/>
                <w:spacing w:val="-13"/>
                <w:w w:val="105"/>
              </w:rPr>
              <w:t xml:space="preserve"> </w:t>
            </w:r>
            <w:r w:rsidRPr="00CC3EF7">
              <w:rPr>
                <w:rFonts w:asciiTheme="minorHAnsi" w:hAnsiTheme="minorHAnsi" w:cstheme="minorHAnsi"/>
                <w:w w:val="105"/>
              </w:rPr>
              <w:t>goals</w:t>
            </w:r>
            <w:r w:rsidRPr="00CC3EF7">
              <w:rPr>
                <w:rFonts w:asciiTheme="minorHAnsi" w:hAnsiTheme="minorHAnsi" w:cstheme="minorHAnsi"/>
                <w:spacing w:val="-12"/>
                <w:w w:val="105"/>
              </w:rPr>
              <w:t xml:space="preserve"> </w:t>
            </w:r>
            <w:r w:rsidRPr="00CC3EF7">
              <w:rPr>
                <w:rFonts w:asciiTheme="minorHAnsi" w:hAnsiTheme="minorHAnsi" w:cstheme="minorHAnsi"/>
                <w:w w:val="105"/>
              </w:rPr>
              <w:t>and</w:t>
            </w:r>
            <w:r w:rsidRPr="00CC3EF7">
              <w:rPr>
                <w:rFonts w:asciiTheme="minorHAnsi" w:hAnsiTheme="minorHAnsi" w:cstheme="minorHAnsi"/>
                <w:spacing w:val="-12"/>
                <w:w w:val="105"/>
              </w:rPr>
              <w:t xml:space="preserve"> </w:t>
            </w:r>
            <w:r w:rsidRPr="00CC3EF7">
              <w:rPr>
                <w:rFonts w:asciiTheme="minorHAnsi" w:hAnsiTheme="minorHAnsi" w:cstheme="minorHAnsi"/>
                <w:w w:val="105"/>
              </w:rPr>
              <w:t>priorities</w:t>
            </w:r>
          </w:p>
          <w:p w14:paraId="565A473D" w14:textId="23A2871C" w:rsidR="00D6478A" w:rsidRPr="00CC3EF7" w:rsidRDefault="0025169D" w:rsidP="00CC3EF7">
            <w:pPr>
              <w:pStyle w:val="TableParagraph"/>
              <w:numPr>
                <w:ilvl w:val="0"/>
                <w:numId w:val="8"/>
              </w:numPr>
              <w:tabs>
                <w:tab w:val="left" w:pos="466"/>
              </w:tabs>
              <w:spacing w:before="3" w:line="240" w:lineRule="auto"/>
              <w:ind w:right="98"/>
              <w:jc w:val="both"/>
              <w:rPr>
                <w:rFonts w:asciiTheme="minorHAnsi" w:hAnsiTheme="minorHAnsi" w:cstheme="minorHAnsi"/>
              </w:rPr>
            </w:pPr>
            <w:r w:rsidRPr="00CC3EF7">
              <w:rPr>
                <w:rFonts w:asciiTheme="minorHAnsi" w:hAnsiTheme="minorHAnsi" w:cstheme="minorHAnsi"/>
              </w:rPr>
              <w:t>Lead in the establishment of National coalitions</w:t>
            </w:r>
            <w:r w:rsidR="004E1598" w:rsidRPr="00CC3EF7">
              <w:rPr>
                <w:rFonts w:asciiTheme="minorHAnsi" w:hAnsiTheme="minorHAnsi" w:cstheme="minorHAnsi"/>
              </w:rPr>
              <w:t>,</w:t>
            </w:r>
            <w:r w:rsidR="00EA113A" w:rsidRPr="00CC3EF7">
              <w:rPr>
                <w:rFonts w:asciiTheme="minorHAnsi" w:hAnsiTheme="minorHAnsi" w:cstheme="minorHAnsi"/>
              </w:rPr>
              <w:t xml:space="preserve"> </w:t>
            </w:r>
            <w:r w:rsidRPr="00CC3EF7">
              <w:rPr>
                <w:rFonts w:asciiTheme="minorHAnsi" w:hAnsiTheme="minorHAnsi" w:cstheme="minorHAnsi"/>
              </w:rPr>
              <w:t>developing selection criteria and TORs and support the youth-</w:t>
            </w:r>
            <w:r w:rsidR="00EA113A" w:rsidRPr="00CC3EF7">
              <w:rPr>
                <w:rFonts w:asciiTheme="minorHAnsi" w:hAnsiTheme="minorHAnsi" w:cstheme="minorHAnsi"/>
                <w:w w:val="105"/>
              </w:rPr>
              <w:t>led</w:t>
            </w:r>
            <w:r w:rsidR="00EA113A" w:rsidRPr="00CC3EF7">
              <w:rPr>
                <w:rFonts w:asciiTheme="minorHAnsi" w:hAnsiTheme="minorHAnsi" w:cstheme="minorHAnsi"/>
                <w:spacing w:val="-4"/>
                <w:w w:val="105"/>
              </w:rPr>
              <w:t xml:space="preserve"> </w:t>
            </w:r>
            <w:r w:rsidR="00EA113A" w:rsidRPr="00CC3EF7">
              <w:rPr>
                <w:rFonts w:asciiTheme="minorHAnsi" w:hAnsiTheme="minorHAnsi" w:cstheme="minorHAnsi"/>
                <w:w w:val="105"/>
              </w:rPr>
              <w:t>organizations</w:t>
            </w:r>
            <w:r w:rsidR="00EA113A" w:rsidRPr="00CC3EF7">
              <w:rPr>
                <w:rFonts w:asciiTheme="minorHAnsi" w:hAnsiTheme="minorHAnsi" w:cstheme="minorHAnsi"/>
                <w:spacing w:val="-3"/>
                <w:w w:val="105"/>
              </w:rPr>
              <w:t xml:space="preserve"> </w:t>
            </w:r>
            <w:r w:rsidR="00EA113A" w:rsidRPr="00CC3EF7">
              <w:rPr>
                <w:rFonts w:asciiTheme="minorHAnsi" w:hAnsiTheme="minorHAnsi" w:cstheme="minorHAnsi"/>
                <w:w w:val="105"/>
              </w:rPr>
              <w:t>to</w:t>
            </w:r>
            <w:r w:rsidR="00EA113A" w:rsidRPr="00CC3EF7">
              <w:rPr>
                <w:rFonts w:asciiTheme="minorHAnsi" w:hAnsiTheme="minorHAnsi" w:cstheme="minorHAnsi"/>
                <w:spacing w:val="-4"/>
                <w:w w:val="105"/>
              </w:rPr>
              <w:t xml:space="preserve"> </w:t>
            </w:r>
            <w:r w:rsidR="00EA113A" w:rsidRPr="00CC3EF7">
              <w:rPr>
                <w:rFonts w:asciiTheme="minorHAnsi" w:hAnsiTheme="minorHAnsi" w:cstheme="minorHAnsi"/>
                <w:w w:val="105"/>
              </w:rPr>
              <w:t>implement</w:t>
            </w:r>
            <w:r w:rsidR="00EA113A" w:rsidRPr="00CC3EF7">
              <w:rPr>
                <w:rFonts w:asciiTheme="minorHAnsi" w:hAnsiTheme="minorHAnsi" w:cstheme="minorHAnsi"/>
                <w:spacing w:val="-4"/>
                <w:w w:val="105"/>
              </w:rPr>
              <w:t xml:space="preserve"> </w:t>
            </w:r>
            <w:r w:rsidR="00EA113A" w:rsidRPr="00CC3EF7">
              <w:rPr>
                <w:rFonts w:asciiTheme="minorHAnsi" w:hAnsiTheme="minorHAnsi" w:cstheme="minorHAnsi"/>
                <w:w w:val="105"/>
              </w:rPr>
              <w:t>common</w:t>
            </w:r>
            <w:r w:rsidR="00EA113A" w:rsidRPr="00CC3EF7">
              <w:rPr>
                <w:rFonts w:asciiTheme="minorHAnsi" w:hAnsiTheme="minorHAnsi" w:cstheme="minorHAnsi"/>
                <w:spacing w:val="-4"/>
                <w:w w:val="105"/>
              </w:rPr>
              <w:t xml:space="preserve"> </w:t>
            </w:r>
            <w:r w:rsidR="00EA113A" w:rsidRPr="00CC3EF7">
              <w:rPr>
                <w:rFonts w:asciiTheme="minorHAnsi" w:hAnsiTheme="minorHAnsi" w:cstheme="minorHAnsi"/>
                <w:w w:val="105"/>
              </w:rPr>
              <w:t>advocacy</w:t>
            </w:r>
            <w:r w:rsidR="00EA113A" w:rsidRPr="00CC3EF7">
              <w:rPr>
                <w:rFonts w:asciiTheme="minorHAnsi" w:hAnsiTheme="minorHAnsi" w:cstheme="minorHAnsi"/>
                <w:spacing w:val="-3"/>
                <w:w w:val="105"/>
              </w:rPr>
              <w:t xml:space="preserve"> </w:t>
            </w:r>
            <w:r w:rsidR="00EA113A" w:rsidRPr="00CC3EF7">
              <w:rPr>
                <w:rFonts w:asciiTheme="minorHAnsi" w:hAnsiTheme="minorHAnsi" w:cstheme="minorHAnsi"/>
                <w:w w:val="105"/>
              </w:rPr>
              <w:t xml:space="preserve">priorities </w:t>
            </w:r>
            <w:r w:rsidRPr="00CC3EF7">
              <w:rPr>
                <w:rFonts w:asciiTheme="minorHAnsi" w:hAnsiTheme="minorHAnsi" w:cstheme="minorHAnsi"/>
                <w:w w:val="105"/>
              </w:rPr>
              <w:t>on</w:t>
            </w:r>
            <w:r w:rsidR="00EA113A" w:rsidRPr="00CC3EF7">
              <w:rPr>
                <w:rFonts w:asciiTheme="minorHAnsi" w:hAnsiTheme="minorHAnsi" w:cstheme="minorHAnsi"/>
                <w:spacing w:val="-6"/>
                <w:w w:val="105"/>
              </w:rPr>
              <w:t xml:space="preserve"> </w:t>
            </w:r>
            <w:r w:rsidR="00BB1F13" w:rsidRPr="00CC3EF7">
              <w:rPr>
                <w:rFonts w:asciiTheme="minorHAnsi" w:hAnsiTheme="minorHAnsi" w:cstheme="minorHAnsi"/>
                <w:w w:val="105"/>
              </w:rPr>
              <w:t>tobacco control</w:t>
            </w:r>
          </w:p>
          <w:p w14:paraId="7FF9DA8E" w14:textId="3C369BEC" w:rsidR="0025169D" w:rsidRPr="00CC3EF7" w:rsidRDefault="0025169D" w:rsidP="00CC3EF7">
            <w:pPr>
              <w:pStyle w:val="TableParagraph"/>
              <w:numPr>
                <w:ilvl w:val="0"/>
                <w:numId w:val="8"/>
              </w:numPr>
              <w:tabs>
                <w:tab w:val="left" w:pos="466"/>
              </w:tabs>
              <w:spacing w:before="3" w:line="240" w:lineRule="auto"/>
              <w:ind w:right="98"/>
              <w:jc w:val="both"/>
              <w:rPr>
                <w:rFonts w:asciiTheme="minorHAnsi" w:hAnsiTheme="minorHAnsi" w:cstheme="minorHAnsi"/>
              </w:rPr>
            </w:pPr>
            <w:r w:rsidRPr="00CC3EF7">
              <w:rPr>
                <w:rFonts w:asciiTheme="minorHAnsi" w:hAnsiTheme="minorHAnsi" w:cstheme="minorHAnsi"/>
                <w:bCs/>
                <w:spacing w:val="-3"/>
              </w:rPr>
              <w:t>Support youth led organizations in drafting policy briefs and policy submissions related to their advocacy strategies</w:t>
            </w:r>
          </w:p>
          <w:p w14:paraId="52178A68" w14:textId="77777777" w:rsidR="0025169D" w:rsidRPr="00CC3EF7" w:rsidRDefault="00725128" w:rsidP="00CC3EF7">
            <w:pPr>
              <w:pStyle w:val="ListParagraph"/>
              <w:numPr>
                <w:ilvl w:val="0"/>
                <w:numId w:val="8"/>
              </w:numPr>
              <w:adjustRightInd w:val="0"/>
              <w:contextualSpacing/>
              <w:jc w:val="both"/>
              <w:rPr>
                <w:rFonts w:asciiTheme="minorHAnsi" w:hAnsiTheme="minorHAnsi" w:cstheme="minorHAnsi"/>
              </w:rPr>
            </w:pPr>
            <w:r w:rsidRPr="00CC3EF7">
              <w:rPr>
                <w:rFonts w:asciiTheme="minorHAnsi" w:hAnsiTheme="minorHAnsi" w:cstheme="minorHAnsi"/>
                <w:bCs/>
                <w:spacing w:val="-3"/>
              </w:rPr>
              <w:lastRenderedPageBreak/>
              <w:t>Support youth led organizations and coalitions to develop policy advocacy capacity strengthening plan</w:t>
            </w:r>
          </w:p>
          <w:p w14:paraId="68D3FCB0" w14:textId="008182FE" w:rsidR="00725128" w:rsidRPr="00CC3EF7" w:rsidRDefault="00F766F2" w:rsidP="00CC3EF7">
            <w:pPr>
              <w:pStyle w:val="ListParagraph"/>
              <w:numPr>
                <w:ilvl w:val="0"/>
                <w:numId w:val="8"/>
              </w:numPr>
              <w:adjustRightInd w:val="0"/>
              <w:contextualSpacing/>
              <w:jc w:val="both"/>
              <w:rPr>
                <w:rFonts w:asciiTheme="minorHAnsi" w:hAnsiTheme="minorHAnsi" w:cstheme="minorHAnsi"/>
              </w:rPr>
            </w:pPr>
            <w:r w:rsidRPr="00CC3EF7">
              <w:rPr>
                <w:rFonts w:asciiTheme="minorHAnsi" w:hAnsiTheme="minorHAnsi" w:cstheme="minorHAnsi"/>
              </w:rPr>
              <w:t>O</w:t>
            </w:r>
            <w:r w:rsidR="00725128" w:rsidRPr="00CC3EF7">
              <w:rPr>
                <w:rFonts w:asciiTheme="minorHAnsi" w:hAnsiTheme="minorHAnsi" w:cstheme="minorHAnsi"/>
              </w:rPr>
              <w:t>rganize</w:t>
            </w:r>
            <w:r w:rsidRPr="00CC3EF7">
              <w:rPr>
                <w:rFonts w:asciiTheme="minorHAnsi" w:hAnsiTheme="minorHAnsi" w:cstheme="minorHAnsi"/>
              </w:rPr>
              <w:t xml:space="preserve"> and facilitate</w:t>
            </w:r>
            <w:r w:rsidR="00725128" w:rsidRPr="00CC3EF7">
              <w:rPr>
                <w:rFonts w:asciiTheme="minorHAnsi" w:hAnsiTheme="minorHAnsi" w:cstheme="minorHAnsi"/>
              </w:rPr>
              <w:t xml:space="preserve"> train</w:t>
            </w:r>
            <w:r w:rsidRPr="00CC3EF7">
              <w:rPr>
                <w:rFonts w:asciiTheme="minorHAnsi" w:hAnsiTheme="minorHAnsi" w:cstheme="minorHAnsi"/>
              </w:rPr>
              <w:t>ings</w:t>
            </w:r>
            <w:r w:rsidR="00F131C6" w:rsidRPr="00CC3EF7">
              <w:rPr>
                <w:rFonts w:asciiTheme="minorHAnsi" w:hAnsiTheme="minorHAnsi" w:cstheme="minorHAnsi"/>
              </w:rPr>
              <w:t xml:space="preserve"> </w:t>
            </w:r>
            <w:r w:rsidR="00C86A51" w:rsidRPr="00CC3EF7">
              <w:rPr>
                <w:rFonts w:asciiTheme="minorHAnsi" w:hAnsiTheme="minorHAnsi" w:cstheme="minorHAnsi"/>
              </w:rPr>
              <w:t xml:space="preserve">on </w:t>
            </w:r>
            <w:r w:rsidR="0073289F" w:rsidRPr="00CC3EF7">
              <w:rPr>
                <w:rFonts w:asciiTheme="minorHAnsi" w:hAnsiTheme="minorHAnsi" w:cstheme="minorHAnsi"/>
              </w:rPr>
              <w:t>advocacy</w:t>
            </w:r>
            <w:r w:rsidR="00C86A51" w:rsidRPr="00CC3EF7">
              <w:rPr>
                <w:rFonts w:asciiTheme="minorHAnsi" w:hAnsiTheme="minorHAnsi" w:cstheme="minorHAnsi"/>
              </w:rPr>
              <w:t xml:space="preserve"> and MEL</w:t>
            </w:r>
            <w:r w:rsidRPr="00CC3EF7">
              <w:rPr>
                <w:rFonts w:asciiTheme="minorHAnsi" w:hAnsiTheme="minorHAnsi" w:cstheme="minorHAnsi"/>
              </w:rPr>
              <w:t xml:space="preserve"> to youth led organizations and coalition </w:t>
            </w:r>
          </w:p>
          <w:p w14:paraId="562ABA5A" w14:textId="3492B3D6" w:rsidR="00C86A51" w:rsidRPr="00CC3EF7" w:rsidRDefault="00F766F2" w:rsidP="00CC3EF7">
            <w:pPr>
              <w:pStyle w:val="ListParagraph"/>
              <w:numPr>
                <w:ilvl w:val="0"/>
                <w:numId w:val="8"/>
              </w:numPr>
              <w:adjustRightInd w:val="0"/>
              <w:contextualSpacing/>
              <w:jc w:val="both"/>
              <w:rPr>
                <w:rFonts w:asciiTheme="minorHAnsi" w:hAnsiTheme="minorHAnsi" w:cstheme="minorHAnsi"/>
              </w:rPr>
            </w:pPr>
            <w:r w:rsidRPr="00CC3EF7">
              <w:rPr>
                <w:rFonts w:asciiTheme="minorHAnsi" w:hAnsiTheme="minorHAnsi" w:cstheme="minorHAnsi"/>
              </w:rPr>
              <w:t>Support youth-led organizations in the development of the advocacy MEL framework for outcome harvesting of advocacy wins</w:t>
            </w:r>
          </w:p>
        </w:tc>
      </w:tr>
      <w:tr w:rsidR="00D6478A" w:rsidRPr="00CC3EF7" w14:paraId="726F0EDB" w14:textId="77777777" w:rsidTr="00CC3EF7">
        <w:trPr>
          <w:trHeight w:val="1646"/>
        </w:trPr>
        <w:tc>
          <w:tcPr>
            <w:tcW w:w="2151" w:type="dxa"/>
          </w:tcPr>
          <w:p w14:paraId="556BA068" w14:textId="64231E15" w:rsidR="00D6478A" w:rsidRPr="00CC3EF7" w:rsidRDefault="00EA113A" w:rsidP="00CC3EF7">
            <w:pPr>
              <w:pStyle w:val="TableParagraph"/>
              <w:spacing w:line="240" w:lineRule="auto"/>
              <w:ind w:left="110"/>
              <w:rPr>
                <w:rFonts w:asciiTheme="minorHAnsi" w:hAnsiTheme="minorHAnsi" w:cstheme="minorHAnsi"/>
                <w:b/>
              </w:rPr>
            </w:pPr>
            <w:r w:rsidRPr="00CC3EF7">
              <w:rPr>
                <w:rFonts w:asciiTheme="minorHAnsi" w:hAnsiTheme="minorHAnsi" w:cstheme="minorHAnsi"/>
                <w:b/>
                <w:w w:val="105"/>
              </w:rPr>
              <w:lastRenderedPageBreak/>
              <w:t>Count</w:t>
            </w:r>
            <w:r w:rsidR="00F766F2" w:rsidRPr="00CC3EF7">
              <w:rPr>
                <w:rFonts w:asciiTheme="minorHAnsi" w:hAnsiTheme="minorHAnsi" w:cstheme="minorHAnsi"/>
                <w:b/>
                <w:w w:val="105"/>
              </w:rPr>
              <w:t>r</w:t>
            </w:r>
            <w:r w:rsidRPr="00CC3EF7">
              <w:rPr>
                <w:rFonts w:asciiTheme="minorHAnsi" w:hAnsiTheme="minorHAnsi" w:cstheme="minorHAnsi"/>
                <w:b/>
                <w:w w:val="105"/>
              </w:rPr>
              <w:t>y</w:t>
            </w:r>
            <w:r w:rsidRPr="00CC3EF7">
              <w:rPr>
                <w:rFonts w:asciiTheme="minorHAnsi" w:hAnsiTheme="minorHAnsi" w:cstheme="minorHAnsi"/>
                <w:b/>
                <w:spacing w:val="-4"/>
                <w:w w:val="105"/>
              </w:rPr>
              <w:t xml:space="preserve"> </w:t>
            </w:r>
            <w:r w:rsidRPr="00CC3EF7">
              <w:rPr>
                <w:rFonts w:asciiTheme="minorHAnsi" w:hAnsiTheme="minorHAnsi" w:cstheme="minorHAnsi"/>
                <w:b/>
                <w:w w:val="105"/>
              </w:rPr>
              <w:t>and</w:t>
            </w:r>
          </w:p>
          <w:p w14:paraId="1CF59491" w14:textId="77777777" w:rsidR="00D6478A" w:rsidRPr="00CC3EF7" w:rsidRDefault="00EA113A" w:rsidP="00CC3EF7">
            <w:pPr>
              <w:pStyle w:val="TableParagraph"/>
              <w:spacing w:before="24" w:line="240" w:lineRule="auto"/>
              <w:ind w:left="110"/>
              <w:rPr>
                <w:rFonts w:asciiTheme="minorHAnsi" w:hAnsiTheme="minorHAnsi" w:cstheme="minorHAnsi"/>
                <w:b/>
              </w:rPr>
            </w:pPr>
            <w:r w:rsidRPr="00CC3EF7">
              <w:rPr>
                <w:rFonts w:asciiTheme="minorHAnsi" w:hAnsiTheme="minorHAnsi" w:cstheme="minorHAnsi"/>
                <w:b/>
                <w:w w:val="105"/>
              </w:rPr>
              <w:t>community</w:t>
            </w:r>
            <w:r w:rsidRPr="00CC3EF7">
              <w:rPr>
                <w:rFonts w:asciiTheme="minorHAnsi" w:hAnsiTheme="minorHAnsi" w:cstheme="minorHAnsi"/>
                <w:b/>
                <w:spacing w:val="1"/>
                <w:w w:val="105"/>
              </w:rPr>
              <w:t xml:space="preserve"> </w:t>
            </w:r>
            <w:r w:rsidRPr="00CC3EF7">
              <w:rPr>
                <w:rFonts w:asciiTheme="minorHAnsi" w:hAnsiTheme="minorHAnsi" w:cstheme="minorHAnsi"/>
                <w:b/>
              </w:rPr>
              <w:t>partnerships</w:t>
            </w:r>
          </w:p>
        </w:tc>
        <w:tc>
          <w:tcPr>
            <w:tcW w:w="7630" w:type="dxa"/>
          </w:tcPr>
          <w:p w14:paraId="14514FE7" w14:textId="2903EA41" w:rsidR="00D6478A" w:rsidRPr="00CC3EF7" w:rsidRDefault="00EA113A" w:rsidP="00CC3EF7">
            <w:pPr>
              <w:pStyle w:val="TableParagraph"/>
              <w:numPr>
                <w:ilvl w:val="0"/>
                <w:numId w:val="7"/>
              </w:numPr>
              <w:tabs>
                <w:tab w:val="left" w:pos="465"/>
                <w:tab w:val="left" w:pos="466"/>
              </w:tabs>
              <w:spacing w:before="15" w:line="240" w:lineRule="auto"/>
              <w:ind w:right="99"/>
              <w:rPr>
                <w:rFonts w:asciiTheme="minorHAnsi" w:hAnsiTheme="minorHAnsi" w:cstheme="minorHAnsi"/>
              </w:rPr>
            </w:pPr>
            <w:r w:rsidRPr="00CC3EF7">
              <w:rPr>
                <w:rFonts w:asciiTheme="minorHAnsi" w:hAnsiTheme="minorHAnsi" w:cstheme="minorHAnsi"/>
                <w:w w:val="105"/>
              </w:rPr>
              <w:t>Serve</w:t>
            </w:r>
            <w:r w:rsidRPr="00CC3EF7">
              <w:rPr>
                <w:rFonts w:asciiTheme="minorHAnsi" w:hAnsiTheme="minorHAnsi" w:cstheme="minorHAnsi"/>
                <w:spacing w:val="-5"/>
                <w:w w:val="105"/>
              </w:rPr>
              <w:t xml:space="preserve"> </w:t>
            </w:r>
            <w:r w:rsidRPr="00CC3EF7">
              <w:rPr>
                <w:rFonts w:asciiTheme="minorHAnsi" w:hAnsiTheme="minorHAnsi" w:cstheme="minorHAnsi"/>
                <w:w w:val="105"/>
              </w:rPr>
              <w:t>as</w:t>
            </w:r>
            <w:r w:rsidRPr="00CC3EF7">
              <w:rPr>
                <w:rFonts w:asciiTheme="minorHAnsi" w:hAnsiTheme="minorHAnsi" w:cstheme="minorHAnsi"/>
                <w:spacing w:val="-5"/>
                <w:w w:val="105"/>
              </w:rPr>
              <w:t xml:space="preserve"> </w:t>
            </w:r>
            <w:r w:rsidRPr="00CC3EF7">
              <w:rPr>
                <w:rFonts w:asciiTheme="minorHAnsi" w:hAnsiTheme="minorHAnsi" w:cstheme="minorHAnsi"/>
                <w:w w:val="105"/>
              </w:rPr>
              <w:t>the</w:t>
            </w:r>
            <w:r w:rsidRPr="00CC3EF7">
              <w:rPr>
                <w:rFonts w:asciiTheme="minorHAnsi" w:hAnsiTheme="minorHAnsi" w:cstheme="minorHAnsi"/>
                <w:spacing w:val="-5"/>
                <w:w w:val="105"/>
              </w:rPr>
              <w:t xml:space="preserve"> </w:t>
            </w:r>
            <w:r w:rsidRPr="00CC3EF7">
              <w:rPr>
                <w:rFonts w:asciiTheme="minorHAnsi" w:hAnsiTheme="minorHAnsi" w:cstheme="minorHAnsi"/>
                <w:w w:val="105"/>
              </w:rPr>
              <w:t>primary</w:t>
            </w:r>
            <w:r w:rsidRPr="00CC3EF7">
              <w:rPr>
                <w:rFonts w:asciiTheme="minorHAnsi" w:hAnsiTheme="minorHAnsi" w:cstheme="minorHAnsi"/>
                <w:spacing w:val="-5"/>
                <w:w w:val="105"/>
              </w:rPr>
              <w:t xml:space="preserve"> </w:t>
            </w:r>
            <w:r w:rsidRPr="00CC3EF7">
              <w:rPr>
                <w:rFonts w:asciiTheme="minorHAnsi" w:hAnsiTheme="minorHAnsi" w:cstheme="minorHAnsi"/>
                <w:w w:val="105"/>
              </w:rPr>
              <w:t>liaison</w:t>
            </w:r>
            <w:r w:rsidRPr="00CC3EF7">
              <w:rPr>
                <w:rFonts w:asciiTheme="minorHAnsi" w:hAnsiTheme="minorHAnsi" w:cstheme="minorHAnsi"/>
                <w:spacing w:val="-5"/>
                <w:w w:val="105"/>
              </w:rPr>
              <w:t xml:space="preserve"> </w:t>
            </w:r>
            <w:r w:rsidRPr="00CC3EF7">
              <w:rPr>
                <w:rFonts w:asciiTheme="minorHAnsi" w:hAnsiTheme="minorHAnsi" w:cstheme="minorHAnsi"/>
                <w:w w:val="105"/>
              </w:rPr>
              <w:t>with</w:t>
            </w:r>
            <w:r w:rsidRPr="00CC3EF7">
              <w:rPr>
                <w:rFonts w:asciiTheme="minorHAnsi" w:hAnsiTheme="minorHAnsi" w:cstheme="minorHAnsi"/>
                <w:spacing w:val="-4"/>
                <w:w w:val="105"/>
              </w:rPr>
              <w:t xml:space="preserve"> </w:t>
            </w:r>
            <w:r w:rsidRPr="00CC3EF7">
              <w:rPr>
                <w:rFonts w:asciiTheme="minorHAnsi" w:hAnsiTheme="minorHAnsi" w:cstheme="minorHAnsi"/>
                <w:w w:val="105"/>
              </w:rPr>
              <w:t>youth</w:t>
            </w:r>
            <w:r w:rsidRPr="00CC3EF7">
              <w:rPr>
                <w:rFonts w:asciiTheme="minorHAnsi" w:hAnsiTheme="minorHAnsi" w:cstheme="minorHAnsi"/>
                <w:spacing w:val="-5"/>
                <w:w w:val="105"/>
              </w:rPr>
              <w:t xml:space="preserve"> </w:t>
            </w:r>
            <w:r w:rsidRPr="00CC3EF7">
              <w:rPr>
                <w:rFonts w:asciiTheme="minorHAnsi" w:hAnsiTheme="minorHAnsi" w:cstheme="minorHAnsi"/>
                <w:w w:val="105"/>
              </w:rPr>
              <w:t>advocacy</w:t>
            </w:r>
            <w:r w:rsidRPr="00CC3EF7">
              <w:rPr>
                <w:rFonts w:asciiTheme="minorHAnsi" w:hAnsiTheme="minorHAnsi" w:cstheme="minorHAnsi"/>
                <w:spacing w:val="-5"/>
                <w:w w:val="105"/>
              </w:rPr>
              <w:t xml:space="preserve"> </w:t>
            </w:r>
            <w:r w:rsidRPr="00CC3EF7">
              <w:rPr>
                <w:rFonts w:asciiTheme="minorHAnsi" w:hAnsiTheme="minorHAnsi" w:cstheme="minorHAnsi"/>
                <w:w w:val="105"/>
              </w:rPr>
              <w:t>and</w:t>
            </w:r>
            <w:r w:rsidRPr="00CC3EF7">
              <w:rPr>
                <w:rFonts w:asciiTheme="minorHAnsi" w:hAnsiTheme="minorHAnsi" w:cstheme="minorHAnsi"/>
                <w:spacing w:val="-4"/>
                <w:w w:val="105"/>
              </w:rPr>
              <w:t xml:space="preserve"> </w:t>
            </w:r>
            <w:r w:rsidRPr="00CC3EF7">
              <w:rPr>
                <w:rFonts w:asciiTheme="minorHAnsi" w:hAnsiTheme="minorHAnsi" w:cstheme="minorHAnsi"/>
                <w:w w:val="105"/>
              </w:rPr>
              <w:t>policymaker</w:t>
            </w:r>
            <w:r w:rsidRPr="00CC3EF7">
              <w:rPr>
                <w:rFonts w:asciiTheme="minorHAnsi" w:hAnsiTheme="minorHAnsi" w:cstheme="minorHAnsi"/>
                <w:spacing w:val="-52"/>
                <w:w w:val="105"/>
              </w:rPr>
              <w:t xml:space="preserve"> </w:t>
            </w:r>
            <w:r w:rsidRPr="00CC3EF7">
              <w:rPr>
                <w:rFonts w:asciiTheme="minorHAnsi" w:hAnsiTheme="minorHAnsi" w:cstheme="minorHAnsi"/>
                <w:w w:val="105"/>
              </w:rPr>
              <w:t>partners at the</w:t>
            </w:r>
            <w:r w:rsidRPr="00CC3EF7">
              <w:rPr>
                <w:rFonts w:asciiTheme="minorHAnsi" w:hAnsiTheme="minorHAnsi" w:cstheme="minorHAnsi"/>
                <w:spacing w:val="1"/>
                <w:w w:val="105"/>
              </w:rPr>
              <w:t xml:space="preserve"> </w:t>
            </w:r>
            <w:r w:rsidR="00BB1F13" w:rsidRPr="00CC3EF7">
              <w:rPr>
                <w:rFonts w:asciiTheme="minorHAnsi" w:hAnsiTheme="minorHAnsi" w:cstheme="minorHAnsi"/>
                <w:w w:val="105"/>
              </w:rPr>
              <w:t>national lev</w:t>
            </w:r>
            <w:r w:rsidRPr="00CC3EF7">
              <w:rPr>
                <w:rFonts w:asciiTheme="minorHAnsi" w:hAnsiTheme="minorHAnsi" w:cstheme="minorHAnsi"/>
                <w:w w:val="105"/>
              </w:rPr>
              <w:t xml:space="preserve">el in </w:t>
            </w:r>
            <w:r w:rsidR="00BB1F13" w:rsidRPr="00CC3EF7">
              <w:rPr>
                <w:rFonts w:asciiTheme="minorHAnsi" w:hAnsiTheme="minorHAnsi" w:cstheme="minorHAnsi"/>
                <w:w w:val="105"/>
              </w:rPr>
              <w:t>Zambia</w:t>
            </w:r>
          </w:p>
          <w:p w14:paraId="0E730080" w14:textId="1D456614" w:rsidR="00D6478A" w:rsidRPr="00CC3EF7" w:rsidRDefault="00EA113A" w:rsidP="00CC3EF7">
            <w:pPr>
              <w:pStyle w:val="TableParagraph"/>
              <w:numPr>
                <w:ilvl w:val="0"/>
                <w:numId w:val="7"/>
              </w:numPr>
              <w:tabs>
                <w:tab w:val="left" w:pos="465"/>
                <w:tab w:val="left" w:pos="466"/>
              </w:tabs>
              <w:spacing w:before="25" w:line="240" w:lineRule="auto"/>
              <w:ind w:right="100"/>
              <w:rPr>
                <w:rFonts w:asciiTheme="minorHAnsi" w:hAnsiTheme="minorHAnsi" w:cstheme="minorHAnsi"/>
              </w:rPr>
            </w:pPr>
            <w:r w:rsidRPr="00CC3EF7">
              <w:rPr>
                <w:rFonts w:asciiTheme="minorHAnsi" w:hAnsiTheme="minorHAnsi" w:cstheme="minorHAnsi"/>
                <w:w w:val="105"/>
              </w:rPr>
              <w:t>Ensure</w:t>
            </w:r>
            <w:r w:rsidRPr="00CC3EF7">
              <w:rPr>
                <w:rFonts w:asciiTheme="minorHAnsi" w:hAnsiTheme="minorHAnsi" w:cstheme="minorHAnsi"/>
                <w:spacing w:val="26"/>
                <w:w w:val="105"/>
              </w:rPr>
              <w:t xml:space="preserve"> </w:t>
            </w:r>
            <w:r w:rsidRPr="00CC3EF7">
              <w:rPr>
                <w:rFonts w:asciiTheme="minorHAnsi" w:hAnsiTheme="minorHAnsi" w:cstheme="minorHAnsi"/>
                <w:w w:val="105"/>
              </w:rPr>
              <w:t>communications</w:t>
            </w:r>
            <w:r w:rsidRPr="00CC3EF7">
              <w:rPr>
                <w:rFonts w:asciiTheme="minorHAnsi" w:hAnsiTheme="minorHAnsi" w:cstheme="minorHAnsi"/>
                <w:spacing w:val="25"/>
                <w:w w:val="105"/>
              </w:rPr>
              <w:t xml:space="preserve"> </w:t>
            </w:r>
            <w:r w:rsidRPr="00CC3EF7">
              <w:rPr>
                <w:rFonts w:asciiTheme="minorHAnsi" w:hAnsiTheme="minorHAnsi" w:cstheme="minorHAnsi"/>
                <w:w w:val="105"/>
              </w:rPr>
              <w:t>with</w:t>
            </w:r>
            <w:r w:rsidRPr="00CC3EF7">
              <w:rPr>
                <w:rFonts w:asciiTheme="minorHAnsi" w:hAnsiTheme="minorHAnsi" w:cstheme="minorHAnsi"/>
                <w:spacing w:val="26"/>
                <w:w w:val="105"/>
              </w:rPr>
              <w:t xml:space="preserve"> </w:t>
            </w:r>
            <w:r w:rsidRPr="00CC3EF7">
              <w:rPr>
                <w:rFonts w:asciiTheme="minorHAnsi" w:hAnsiTheme="minorHAnsi" w:cstheme="minorHAnsi"/>
                <w:w w:val="105"/>
              </w:rPr>
              <w:t>and</w:t>
            </w:r>
            <w:r w:rsidRPr="00CC3EF7">
              <w:rPr>
                <w:rFonts w:asciiTheme="minorHAnsi" w:hAnsiTheme="minorHAnsi" w:cstheme="minorHAnsi"/>
                <w:spacing w:val="26"/>
                <w:w w:val="105"/>
              </w:rPr>
              <w:t xml:space="preserve"> </w:t>
            </w:r>
            <w:r w:rsidRPr="00CC3EF7">
              <w:rPr>
                <w:rFonts w:asciiTheme="minorHAnsi" w:hAnsiTheme="minorHAnsi" w:cstheme="minorHAnsi"/>
                <w:w w:val="105"/>
              </w:rPr>
              <w:t>among</w:t>
            </w:r>
            <w:r w:rsidRPr="00CC3EF7">
              <w:rPr>
                <w:rFonts w:asciiTheme="minorHAnsi" w:hAnsiTheme="minorHAnsi" w:cstheme="minorHAnsi"/>
                <w:spacing w:val="26"/>
                <w:w w:val="105"/>
              </w:rPr>
              <w:t xml:space="preserve"> </w:t>
            </w:r>
            <w:r w:rsidRPr="00CC3EF7">
              <w:rPr>
                <w:rFonts w:asciiTheme="minorHAnsi" w:hAnsiTheme="minorHAnsi" w:cstheme="minorHAnsi"/>
                <w:w w:val="105"/>
              </w:rPr>
              <w:t>partners</w:t>
            </w:r>
            <w:r w:rsidRPr="00CC3EF7">
              <w:rPr>
                <w:rFonts w:asciiTheme="minorHAnsi" w:hAnsiTheme="minorHAnsi" w:cstheme="minorHAnsi"/>
                <w:spacing w:val="25"/>
                <w:w w:val="105"/>
              </w:rPr>
              <w:t xml:space="preserve"> </w:t>
            </w:r>
            <w:r w:rsidRPr="00CC3EF7">
              <w:rPr>
                <w:rFonts w:asciiTheme="minorHAnsi" w:hAnsiTheme="minorHAnsi" w:cstheme="minorHAnsi"/>
                <w:w w:val="105"/>
              </w:rPr>
              <w:t>on</w:t>
            </w:r>
            <w:r w:rsidRPr="00CC3EF7">
              <w:rPr>
                <w:rFonts w:asciiTheme="minorHAnsi" w:hAnsiTheme="minorHAnsi" w:cstheme="minorHAnsi"/>
                <w:spacing w:val="25"/>
                <w:w w:val="105"/>
              </w:rPr>
              <w:t xml:space="preserve"> </w:t>
            </w:r>
            <w:r w:rsidRPr="00CC3EF7">
              <w:rPr>
                <w:rFonts w:asciiTheme="minorHAnsi" w:hAnsiTheme="minorHAnsi" w:cstheme="minorHAnsi"/>
                <w:w w:val="105"/>
              </w:rPr>
              <w:t>project</w:t>
            </w:r>
            <w:r w:rsidRPr="00CC3EF7">
              <w:rPr>
                <w:rFonts w:asciiTheme="minorHAnsi" w:hAnsiTheme="minorHAnsi" w:cstheme="minorHAnsi"/>
                <w:spacing w:val="-53"/>
                <w:w w:val="105"/>
              </w:rPr>
              <w:t xml:space="preserve"> </w:t>
            </w:r>
            <w:r w:rsidRPr="00CC3EF7">
              <w:rPr>
                <w:rFonts w:asciiTheme="minorHAnsi" w:hAnsiTheme="minorHAnsi" w:cstheme="minorHAnsi"/>
                <w:w w:val="105"/>
              </w:rPr>
              <w:t>activities</w:t>
            </w:r>
            <w:r w:rsidRPr="00CC3EF7">
              <w:rPr>
                <w:rFonts w:asciiTheme="minorHAnsi" w:hAnsiTheme="minorHAnsi" w:cstheme="minorHAnsi"/>
                <w:spacing w:val="1"/>
                <w:w w:val="105"/>
              </w:rPr>
              <w:t xml:space="preserve"> </w:t>
            </w:r>
            <w:r w:rsidRPr="00CC3EF7">
              <w:rPr>
                <w:rFonts w:asciiTheme="minorHAnsi" w:hAnsiTheme="minorHAnsi" w:cstheme="minorHAnsi"/>
                <w:w w:val="105"/>
              </w:rPr>
              <w:t>at count</w:t>
            </w:r>
            <w:r w:rsidR="00BB1F13" w:rsidRPr="00CC3EF7">
              <w:rPr>
                <w:rFonts w:asciiTheme="minorHAnsi" w:hAnsiTheme="minorHAnsi" w:cstheme="minorHAnsi"/>
                <w:w w:val="105"/>
              </w:rPr>
              <w:t>ry</w:t>
            </w:r>
            <w:r w:rsidRPr="00CC3EF7">
              <w:rPr>
                <w:rFonts w:asciiTheme="minorHAnsi" w:hAnsiTheme="minorHAnsi" w:cstheme="minorHAnsi"/>
                <w:spacing w:val="1"/>
                <w:w w:val="105"/>
              </w:rPr>
              <w:t xml:space="preserve"> </w:t>
            </w:r>
            <w:r w:rsidRPr="00CC3EF7">
              <w:rPr>
                <w:rFonts w:asciiTheme="minorHAnsi" w:hAnsiTheme="minorHAnsi" w:cstheme="minorHAnsi"/>
                <w:w w:val="105"/>
              </w:rPr>
              <w:t>level</w:t>
            </w:r>
          </w:p>
          <w:p w14:paraId="6CE6EF16" w14:textId="49BF3263" w:rsidR="00D6478A" w:rsidRPr="00CC3EF7" w:rsidRDefault="00EA113A" w:rsidP="00CC3EF7">
            <w:pPr>
              <w:pStyle w:val="TableParagraph"/>
              <w:numPr>
                <w:ilvl w:val="0"/>
                <w:numId w:val="7"/>
              </w:numPr>
              <w:tabs>
                <w:tab w:val="left" w:pos="465"/>
                <w:tab w:val="left" w:pos="466"/>
              </w:tabs>
              <w:spacing w:before="4" w:line="240" w:lineRule="auto"/>
              <w:ind w:right="101"/>
              <w:rPr>
                <w:rFonts w:asciiTheme="minorHAnsi" w:hAnsiTheme="minorHAnsi" w:cstheme="minorHAnsi"/>
              </w:rPr>
            </w:pPr>
            <w:r w:rsidRPr="00CC3EF7">
              <w:rPr>
                <w:rFonts w:asciiTheme="minorHAnsi" w:hAnsiTheme="minorHAnsi" w:cstheme="minorHAnsi"/>
                <w:w w:val="105"/>
              </w:rPr>
              <w:t>Manage</w:t>
            </w:r>
            <w:r w:rsidRPr="00CC3EF7">
              <w:rPr>
                <w:rFonts w:asciiTheme="minorHAnsi" w:hAnsiTheme="minorHAnsi" w:cstheme="minorHAnsi"/>
                <w:spacing w:val="4"/>
                <w:w w:val="105"/>
              </w:rPr>
              <w:t xml:space="preserve"> </w:t>
            </w:r>
            <w:r w:rsidRPr="00CC3EF7">
              <w:rPr>
                <w:rFonts w:asciiTheme="minorHAnsi" w:hAnsiTheme="minorHAnsi" w:cstheme="minorHAnsi"/>
                <w:w w:val="105"/>
              </w:rPr>
              <w:t>and</w:t>
            </w:r>
            <w:r w:rsidRPr="00CC3EF7">
              <w:rPr>
                <w:rFonts w:asciiTheme="minorHAnsi" w:hAnsiTheme="minorHAnsi" w:cstheme="minorHAnsi"/>
                <w:spacing w:val="4"/>
                <w:w w:val="105"/>
              </w:rPr>
              <w:t xml:space="preserve"> </w:t>
            </w:r>
            <w:r w:rsidRPr="00CC3EF7">
              <w:rPr>
                <w:rFonts w:asciiTheme="minorHAnsi" w:hAnsiTheme="minorHAnsi" w:cstheme="minorHAnsi"/>
                <w:w w:val="105"/>
              </w:rPr>
              <w:t>ensure</w:t>
            </w:r>
            <w:r w:rsidRPr="00CC3EF7">
              <w:rPr>
                <w:rFonts w:asciiTheme="minorHAnsi" w:hAnsiTheme="minorHAnsi" w:cstheme="minorHAnsi"/>
                <w:spacing w:val="4"/>
                <w:w w:val="105"/>
              </w:rPr>
              <w:t xml:space="preserve"> </w:t>
            </w:r>
            <w:r w:rsidRPr="00CC3EF7">
              <w:rPr>
                <w:rFonts w:asciiTheme="minorHAnsi" w:hAnsiTheme="minorHAnsi" w:cstheme="minorHAnsi"/>
                <w:w w:val="105"/>
              </w:rPr>
              <w:t>timely</w:t>
            </w:r>
            <w:r w:rsidRPr="00CC3EF7">
              <w:rPr>
                <w:rFonts w:asciiTheme="minorHAnsi" w:hAnsiTheme="minorHAnsi" w:cstheme="minorHAnsi"/>
                <w:spacing w:val="4"/>
                <w:w w:val="105"/>
              </w:rPr>
              <w:t xml:space="preserve"> </w:t>
            </w:r>
            <w:r w:rsidRPr="00CC3EF7">
              <w:rPr>
                <w:rFonts w:asciiTheme="minorHAnsi" w:hAnsiTheme="minorHAnsi" w:cstheme="minorHAnsi"/>
                <w:w w:val="105"/>
              </w:rPr>
              <w:t>delivery</w:t>
            </w:r>
            <w:r w:rsidRPr="00CC3EF7">
              <w:rPr>
                <w:rFonts w:asciiTheme="minorHAnsi" w:hAnsiTheme="minorHAnsi" w:cstheme="minorHAnsi"/>
                <w:spacing w:val="4"/>
                <w:w w:val="105"/>
              </w:rPr>
              <w:t xml:space="preserve"> </w:t>
            </w:r>
            <w:r w:rsidRPr="00CC3EF7">
              <w:rPr>
                <w:rFonts w:asciiTheme="minorHAnsi" w:hAnsiTheme="minorHAnsi" w:cstheme="minorHAnsi"/>
                <w:w w:val="105"/>
              </w:rPr>
              <w:t>of</w:t>
            </w:r>
            <w:r w:rsidRPr="00CC3EF7">
              <w:rPr>
                <w:rFonts w:asciiTheme="minorHAnsi" w:hAnsiTheme="minorHAnsi" w:cstheme="minorHAnsi"/>
                <w:spacing w:val="3"/>
                <w:w w:val="105"/>
              </w:rPr>
              <w:t xml:space="preserve"> </w:t>
            </w:r>
            <w:r w:rsidRPr="00CC3EF7">
              <w:rPr>
                <w:rFonts w:asciiTheme="minorHAnsi" w:hAnsiTheme="minorHAnsi" w:cstheme="minorHAnsi"/>
                <w:w w:val="105"/>
              </w:rPr>
              <w:t>contracted</w:t>
            </w:r>
            <w:r w:rsidRPr="00CC3EF7">
              <w:rPr>
                <w:rFonts w:asciiTheme="minorHAnsi" w:hAnsiTheme="minorHAnsi" w:cstheme="minorHAnsi"/>
                <w:spacing w:val="4"/>
                <w:w w:val="105"/>
              </w:rPr>
              <w:t xml:space="preserve"> </w:t>
            </w:r>
            <w:r w:rsidRPr="00CC3EF7">
              <w:rPr>
                <w:rFonts w:asciiTheme="minorHAnsi" w:hAnsiTheme="minorHAnsi" w:cstheme="minorHAnsi"/>
                <w:w w:val="105"/>
              </w:rPr>
              <w:t>activities</w:t>
            </w:r>
            <w:r w:rsidRPr="00CC3EF7">
              <w:rPr>
                <w:rFonts w:asciiTheme="minorHAnsi" w:hAnsiTheme="minorHAnsi" w:cstheme="minorHAnsi"/>
                <w:spacing w:val="3"/>
                <w:w w:val="105"/>
              </w:rPr>
              <w:t xml:space="preserve"> </w:t>
            </w:r>
            <w:r w:rsidRPr="00CC3EF7">
              <w:rPr>
                <w:rFonts w:asciiTheme="minorHAnsi" w:hAnsiTheme="minorHAnsi" w:cstheme="minorHAnsi"/>
                <w:w w:val="105"/>
              </w:rPr>
              <w:t>by</w:t>
            </w:r>
            <w:r w:rsidRPr="00CC3EF7">
              <w:rPr>
                <w:rFonts w:asciiTheme="minorHAnsi" w:hAnsiTheme="minorHAnsi" w:cstheme="minorHAnsi"/>
                <w:spacing w:val="-53"/>
                <w:w w:val="105"/>
              </w:rPr>
              <w:t xml:space="preserve"> </w:t>
            </w:r>
            <w:r w:rsidR="00BB1F13" w:rsidRPr="00CC3EF7">
              <w:rPr>
                <w:rFonts w:asciiTheme="minorHAnsi" w:hAnsiTheme="minorHAnsi" w:cstheme="minorHAnsi"/>
                <w:spacing w:val="-53"/>
                <w:w w:val="105"/>
              </w:rPr>
              <w:t xml:space="preserve">   </w:t>
            </w:r>
            <w:r w:rsidRPr="00CC3EF7">
              <w:rPr>
                <w:rFonts w:asciiTheme="minorHAnsi" w:hAnsiTheme="minorHAnsi" w:cstheme="minorHAnsi"/>
                <w:w w:val="105"/>
              </w:rPr>
              <w:t>partners</w:t>
            </w:r>
            <w:r w:rsidRPr="00CC3EF7">
              <w:rPr>
                <w:rFonts w:asciiTheme="minorHAnsi" w:hAnsiTheme="minorHAnsi" w:cstheme="minorHAnsi"/>
                <w:spacing w:val="1"/>
                <w:w w:val="105"/>
              </w:rPr>
              <w:t xml:space="preserve"> </w:t>
            </w:r>
            <w:r w:rsidRPr="00CC3EF7">
              <w:rPr>
                <w:rFonts w:asciiTheme="minorHAnsi" w:hAnsiTheme="minorHAnsi" w:cstheme="minorHAnsi"/>
                <w:w w:val="105"/>
              </w:rPr>
              <w:t>(youth-led</w:t>
            </w:r>
            <w:r w:rsidRPr="00CC3EF7">
              <w:rPr>
                <w:rFonts w:asciiTheme="minorHAnsi" w:hAnsiTheme="minorHAnsi" w:cstheme="minorHAnsi"/>
                <w:spacing w:val="1"/>
                <w:w w:val="105"/>
              </w:rPr>
              <w:t xml:space="preserve"> </w:t>
            </w:r>
            <w:r w:rsidRPr="00CC3EF7">
              <w:rPr>
                <w:rFonts w:asciiTheme="minorHAnsi" w:hAnsiTheme="minorHAnsi" w:cstheme="minorHAnsi"/>
                <w:w w:val="105"/>
              </w:rPr>
              <w:t>organizations)</w:t>
            </w:r>
          </w:p>
        </w:tc>
      </w:tr>
      <w:tr w:rsidR="00D6478A" w:rsidRPr="00CC3EF7" w14:paraId="31F8BC43" w14:textId="77777777" w:rsidTr="00CC3EF7">
        <w:trPr>
          <w:trHeight w:val="1098"/>
        </w:trPr>
        <w:tc>
          <w:tcPr>
            <w:tcW w:w="2151" w:type="dxa"/>
          </w:tcPr>
          <w:p w14:paraId="1176A8EA" w14:textId="2E008112" w:rsidR="00D6478A" w:rsidRPr="00CC3EF7" w:rsidRDefault="00F766F2" w:rsidP="00CC3EF7">
            <w:pPr>
              <w:pStyle w:val="TableParagraph"/>
              <w:spacing w:line="240" w:lineRule="auto"/>
              <w:ind w:left="110"/>
              <w:rPr>
                <w:rFonts w:asciiTheme="minorHAnsi" w:hAnsiTheme="minorHAnsi" w:cstheme="minorHAnsi"/>
                <w:b/>
                <w:bCs/>
              </w:rPr>
            </w:pPr>
            <w:r w:rsidRPr="00CC3EF7">
              <w:rPr>
                <w:rFonts w:asciiTheme="minorHAnsi" w:hAnsiTheme="minorHAnsi" w:cstheme="minorHAnsi"/>
                <w:b/>
                <w:bCs/>
                <w:w w:val="105"/>
              </w:rPr>
              <w:t>Partners e</w:t>
            </w:r>
            <w:r w:rsidR="00EA113A" w:rsidRPr="00CC3EF7">
              <w:rPr>
                <w:rFonts w:asciiTheme="minorHAnsi" w:hAnsiTheme="minorHAnsi" w:cstheme="minorHAnsi"/>
                <w:b/>
                <w:bCs/>
                <w:w w:val="105"/>
              </w:rPr>
              <w:t>ngagement</w:t>
            </w:r>
            <w:r w:rsidRPr="00CC3EF7">
              <w:rPr>
                <w:rFonts w:asciiTheme="minorHAnsi" w:hAnsiTheme="minorHAnsi" w:cstheme="minorHAnsi"/>
                <w:b/>
                <w:bCs/>
                <w:w w:val="105"/>
              </w:rPr>
              <w:t xml:space="preserve"> and project coordination </w:t>
            </w:r>
          </w:p>
        </w:tc>
        <w:tc>
          <w:tcPr>
            <w:tcW w:w="7630" w:type="dxa"/>
          </w:tcPr>
          <w:p w14:paraId="103AE523" w14:textId="3245EA31" w:rsidR="00D6478A" w:rsidRPr="00CC3EF7" w:rsidRDefault="00EA113A" w:rsidP="00CC3EF7">
            <w:pPr>
              <w:pStyle w:val="TableParagraph"/>
              <w:numPr>
                <w:ilvl w:val="0"/>
                <w:numId w:val="6"/>
              </w:numPr>
              <w:tabs>
                <w:tab w:val="left" w:pos="465"/>
                <w:tab w:val="left" w:pos="466"/>
              </w:tabs>
              <w:spacing w:before="15" w:line="240" w:lineRule="auto"/>
              <w:ind w:right="101"/>
              <w:rPr>
                <w:rFonts w:asciiTheme="minorHAnsi" w:hAnsiTheme="minorHAnsi" w:cstheme="minorHAnsi"/>
              </w:rPr>
            </w:pPr>
            <w:r w:rsidRPr="00CC3EF7">
              <w:rPr>
                <w:rFonts w:asciiTheme="minorHAnsi" w:hAnsiTheme="minorHAnsi" w:cstheme="minorHAnsi"/>
                <w:w w:val="105"/>
              </w:rPr>
              <w:t>Serve</w:t>
            </w:r>
            <w:r w:rsidRPr="00CC3EF7">
              <w:rPr>
                <w:rFonts w:asciiTheme="minorHAnsi" w:hAnsiTheme="minorHAnsi" w:cstheme="minorHAnsi"/>
                <w:spacing w:val="33"/>
                <w:w w:val="105"/>
              </w:rPr>
              <w:t xml:space="preserve"> </w:t>
            </w:r>
            <w:r w:rsidRPr="00CC3EF7">
              <w:rPr>
                <w:rFonts w:asciiTheme="minorHAnsi" w:hAnsiTheme="minorHAnsi" w:cstheme="minorHAnsi"/>
                <w:w w:val="105"/>
              </w:rPr>
              <w:t>as</w:t>
            </w:r>
            <w:r w:rsidRPr="00CC3EF7">
              <w:rPr>
                <w:rFonts w:asciiTheme="minorHAnsi" w:hAnsiTheme="minorHAnsi" w:cstheme="minorHAnsi"/>
                <w:spacing w:val="34"/>
                <w:w w:val="105"/>
              </w:rPr>
              <w:t xml:space="preserve"> </w:t>
            </w:r>
            <w:r w:rsidRPr="00CC3EF7">
              <w:rPr>
                <w:rFonts w:asciiTheme="minorHAnsi" w:hAnsiTheme="minorHAnsi" w:cstheme="minorHAnsi"/>
                <w:w w:val="105"/>
              </w:rPr>
              <w:t>a</w:t>
            </w:r>
            <w:r w:rsidRPr="00CC3EF7">
              <w:rPr>
                <w:rFonts w:asciiTheme="minorHAnsi" w:hAnsiTheme="minorHAnsi" w:cstheme="minorHAnsi"/>
                <w:spacing w:val="34"/>
                <w:w w:val="105"/>
              </w:rPr>
              <w:t xml:space="preserve"> </w:t>
            </w:r>
            <w:r w:rsidRPr="00CC3EF7">
              <w:rPr>
                <w:rFonts w:asciiTheme="minorHAnsi" w:hAnsiTheme="minorHAnsi" w:cstheme="minorHAnsi"/>
                <w:w w:val="105"/>
              </w:rPr>
              <w:t>connector</w:t>
            </w:r>
            <w:r w:rsidRPr="00CC3EF7">
              <w:rPr>
                <w:rFonts w:asciiTheme="minorHAnsi" w:hAnsiTheme="minorHAnsi" w:cstheme="minorHAnsi"/>
                <w:spacing w:val="34"/>
                <w:w w:val="105"/>
              </w:rPr>
              <w:t xml:space="preserve"> </w:t>
            </w:r>
            <w:r w:rsidRPr="00CC3EF7">
              <w:rPr>
                <w:rFonts w:asciiTheme="minorHAnsi" w:hAnsiTheme="minorHAnsi" w:cstheme="minorHAnsi"/>
                <w:w w:val="105"/>
              </w:rPr>
              <w:t>and</w:t>
            </w:r>
            <w:r w:rsidRPr="00CC3EF7">
              <w:rPr>
                <w:rFonts w:asciiTheme="minorHAnsi" w:hAnsiTheme="minorHAnsi" w:cstheme="minorHAnsi"/>
                <w:spacing w:val="35"/>
                <w:w w:val="105"/>
              </w:rPr>
              <w:t xml:space="preserve"> </w:t>
            </w:r>
            <w:r w:rsidRPr="00CC3EF7">
              <w:rPr>
                <w:rFonts w:asciiTheme="minorHAnsi" w:hAnsiTheme="minorHAnsi" w:cstheme="minorHAnsi"/>
                <w:w w:val="105"/>
              </w:rPr>
              <w:t>facilitator</w:t>
            </w:r>
            <w:r w:rsidRPr="00CC3EF7">
              <w:rPr>
                <w:rFonts w:asciiTheme="minorHAnsi" w:hAnsiTheme="minorHAnsi" w:cstheme="minorHAnsi"/>
                <w:spacing w:val="33"/>
                <w:w w:val="105"/>
              </w:rPr>
              <w:t xml:space="preserve"> </w:t>
            </w:r>
            <w:r w:rsidRPr="00CC3EF7">
              <w:rPr>
                <w:rFonts w:asciiTheme="minorHAnsi" w:hAnsiTheme="minorHAnsi" w:cstheme="minorHAnsi"/>
                <w:w w:val="105"/>
              </w:rPr>
              <w:t>of</w:t>
            </w:r>
            <w:r w:rsidRPr="00CC3EF7">
              <w:rPr>
                <w:rFonts w:asciiTheme="minorHAnsi" w:hAnsiTheme="minorHAnsi" w:cstheme="minorHAnsi"/>
                <w:spacing w:val="34"/>
                <w:w w:val="105"/>
              </w:rPr>
              <w:t xml:space="preserve"> </w:t>
            </w:r>
            <w:r w:rsidRPr="00CC3EF7">
              <w:rPr>
                <w:rFonts w:asciiTheme="minorHAnsi" w:hAnsiTheme="minorHAnsi" w:cstheme="minorHAnsi"/>
                <w:w w:val="105"/>
              </w:rPr>
              <w:t>partner</w:t>
            </w:r>
            <w:r w:rsidRPr="00CC3EF7">
              <w:rPr>
                <w:rFonts w:asciiTheme="minorHAnsi" w:hAnsiTheme="minorHAnsi" w:cstheme="minorHAnsi"/>
                <w:spacing w:val="34"/>
                <w:w w:val="105"/>
              </w:rPr>
              <w:t xml:space="preserve"> </w:t>
            </w:r>
            <w:r w:rsidRPr="00CC3EF7">
              <w:rPr>
                <w:rFonts w:asciiTheme="minorHAnsi" w:hAnsiTheme="minorHAnsi" w:cstheme="minorHAnsi"/>
                <w:w w:val="105"/>
              </w:rPr>
              <w:t>engagement</w:t>
            </w:r>
            <w:r w:rsidRPr="00CC3EF7">
              <w:rPr>
                <w:rFonts w:asciiTheme="minorHAnsi" w:hAnsiTheme="minorHAnsi" w:cstheme="minorHAnsi"/>
                <w:spacing w:val="34"/>
                <w:w w:val="105"/>
              </w:rPr>
              <w:t xml:space="preserve"> </w:t>
            </w:r>
            <w:r w:rsidRPr="00CC3EF7">
              <w:rPr>
                <w:rFonts w:asciiTheme="minorHAnsi" w:hAnsiTheme="minorHAnsi" w:cstheme="minorHAnsi"/>
                <w:w w:val="105"/>
              </w:rPr>
              <w:t>with</w:t>
            </w:r>
            <w:r w:rsidRPr="00CC3EF7">
              <w:rPr>
                <w:rFonts w:asciiTheme="minorHAnsi" w:hAnsiTheme="minorHAnsi" w:cstheme="minorHAnsi"/>
                <w:spacing w:val="-52"/>
                <w:w w:val="105"/>
              </w:rPr>
              <w:t xml:space="preserve"> </w:t>
            </w:r>
            <w:r w:rsidRPr="00CC3EF7">
              <w:rPr>
                <w:rFonts w:asciiTheme="minorHAnsi" w:hAnsiTheme="minorHAnsi" w:cstheme="minorHAnsi"/>
                <w:w w:val="105"/>
              </w:rPr>
              <w:t>policymakers at the</w:t>
            </w:r>
            <w:r w:rsidRPr="00CC3EF7">
              <w:rPr>
                <w:rFonts w:asciiTheme="minorHAnsi" w:hAnsiTheme="minorHAnsi" w:cstheme="minorHAnsi"/>
                <w:spacing w:val="1"/>
                <w:w w:val="105"/>
              </w:rPr>
              <w:t xml:space="preserve"> </w:t>
            </w:r>
            <w:r w:rsidRPr="00CC3EF7">
              <w:rPr>
                <w:rFonts w:asciiTheme="minorHAnsi" w:hAnsiTheme="minorHAnsi" w:cstheme="minorHAnsi"/>
                <w:w w:val="105"/>
              </w:rPr>
              <w:t>count</w:t>
            </w:r>
            <w:r w:rsidR="00F766F2" w:rsidRPr="00CC3EF7">
              <w:rPr>
                <w:rFonts w:asciiTheme="minorHAnsi" w:hAnsiTheme="minorHAnsi" w:cstheme="minorHAnsi"/>
                <w:w w:val="105"/>
              </w:rPr>
              <w:t>r</w:t>
            </w:r>
            <w:r w:rsidRPr="00CC3EF7">
              <w:rPr>
                <w:rFonts w:asciiTheme="minorHAnsi" w:hAnsiTheme="minorHAnsi" w:cstheme="minorHAnsi"/>
                <w:w w:val="105"/>
              </w:rPr>
              <w:t>y</w:t>
            </w:r>
            <w:r w:rsidRPr="00CC3EF7">
              <w:rPr>
                <w:rFonts w:asciiTheme="minorHAnsi" w:hAnsiTheme="minorHAnsi" w:cstheme="minorHAnsi"/>
                <w:spacing w:val="1"/>
                <w:w w:val="105"/>
              </w:rPr>
              <w:t xml:space="preserve"> </w:t>
            </w:r>
            <w:r w:rsidRPr="00CC3EF7">
              <w:rPr>
                <w:rFonts w:asciiTheme="minorHAnsi" w:hAnsiTheme="minorHAnsi" w:cstheme="minorHAnsi"/>
                <w:w w:val="105"/>
              </w:rPr>
              <w:t>level</w:t>
            </w:r>
          </w:p>
          <w:p w14:paraId="7777FF70" w14:textId="77777777" w:rsidR="00D6478A" w:rsidRPr="00CC3EF7" w:rsidRDefault="00EA113A" w:rsidP="00CC3EF7">
            <w:pPr>
              <w:pStyle w:val="TableParagraph"/>
              <w:numPr>
                <w:ilvl w:val="0"/>
                <w:numId w:val="6"/>
              </w:numPr>
              <w:tabs>
                <w:tab w:val="left" w:pos="465"/>
                <w:tab w:val="left" w:pos="466"/>
              </w:tabs>
              <w:spacing w:before="9" w:line="240" w:lineRule="auto"/>
              <w:ind w:right="101"/>
              <w:rPr>
                <w:rFonts w:asciiTheme="minorHAnsi" w:hAnsiTheme="minorHAnsi" w:cstheme="minorHAnsi"/>
              </w:rPr>
            </w:pPr>
            <w:r w:rsidRPr="00CC3EF7">
              <w:rPr>
                <w:rFonts w:asciiTheme="minorHAnsi" w:hAnsiTheme="minorHAnsi" w:cstheme="minorHAnsi"/>
                <w:w w:val="105"/>
              </w:rPr>
              <w:t>Seek</w:t>
            </w:r>
            <w:r w:rsidRPr="00CC3EF7">
              <w:rPr>
                <w:rFonts w:asciiTheme="minorHAnsi" w:hAnsiTheme="minorHAnsi" w:cstheme="minorHAnsi"/>
                <w:spacing w:val="1"/>
                <w:w w:val="105"/>
              </w:rPr>
              <w:t xml:space="preserve"> </w:t>
            </w:r>
            <w:r w:rsidRPr="00CC3EF7">
              <w:rPr>
                <w:rFonts w:asciiTheme="minorHAnsi" w:hAnsiTheme="minorHAnsi" w:cstheme="minorHAnsi"/>
                <w:w w:val="105"/>
              </w:rPr>
              <w:t>ways</w:t>
            </w:r>
            <w:r w:rsidRPr="00CC3EF7">
              <w:rPr>
                <w:rFonts w:asciiTheme="minorHAnsi" w:hAnsiTheme="minorHAnsi" w:cstheme="minorHAnsi"/>
                <w:spacing w:val="1"/>
                <w:w w:val="105"/>
              </w:rPr>
              <w:t xml:space="preserve"> </w:t>
            </w:r>
            <w:r w:rsidRPr="00CC3EF7">
              <w:rPr>
                <w:rFonts w:asciiTheme="minorHAnsi" w:hAnsiTheme="minorHAnsi" w:cstheme="minorHAnsi"/>
                <w:w w:val="105"/>
              </w:rPr>
              <w:t>to</w:t>
            </w:r>
            <w:r w:rsidRPr="00CC3EF7">
              <w:rPr>
                <w:rFonts w:asciiTheme="minorHAnsi" w:hAnsiTheme="minorHAnsi" w:cstheme="minorHAnsi"/>
                <w:spacing w:val="1"/>
                <w:w w:val="105"/>
              </w:rPr>
              <w:t xml:space="preserve"> </w:t>
            </w:r>
            <w:r w:rsidRPr="00CC3EF7">
              <w:rPr>
                <w:rFonts w:asciiTheme="minorHAnsi" w:hAnsiTheme="minorHAnsi" w:cstheme="minorHAnsi"/>
                <w:w w:val="105"/>
              </w:rPr>
              <w:t>educate</w:t>
            </w:r>
            <w:r w:rsidRPr="00CC3EF7">
              <w:rPr>
                <w:rFonts w:asciiTheme="minorHAnsi" w:hAnsiTheme="minorHAnsi" w:cstheme="minorHAnsi"/>
                <w:spacing w:val="1"/>
                <w:w w:val="105"/>
              </w:rPr>
              <w:t xml:space="preserve"> </w:t>
            </w:r>
            <w:r w:rsidRPr="00CC3EF7">
              <w:rPr>
                <w:rFonts w:asciiTheme="minorHAnsi" w:hAnsiTheme="minorHAnsi" w:cstheme="minorHAnsi"/>
                <w:w w:val="105"/>
              </w:rPr>
              <w:t>and</w:t>
            </w:r>
            <w:r w:rsidRPr="00CC3EF7">
              <w:rPr>
                <w:rFonts w:asciiTheme="minorHAnsi" w:hAnsiTheme="minorHAnsi" w:cstheme="minorHAnsi"/>
                <w:spacing w:val="1"/>
                <w:w w:val="105"/>
              </w:rPr>
              <w:t xml:space="preserve"> </w:t>
            </w:r>
            <w:r w:rsidRPr="00CC3EF7">
              <w:rPr>
                <w:rFonts w:asciiTheme="minorHAnsi" w:hAnsiTheme="minorHAnsi" w:cstheme="minorHAnsi"/>
                <w:w w:val="105"/>
              </w:rPr>
              <w:t>engage</w:t>
            </w:r>
            <w:r w:rsidRPr="00CC3EF7">
              <w:rPr>
                <w:rFonts w:asciiTheme="minorHAnsi" w:hAnsiTheme="minorHAnsi" w:cstheme="minorHAnsi"/>
                <w:spacing w:val="1"/>
                <w:w w:val="105"/>
              </w:rPr>
              <w:t xml:space="preserve"> </w:t>
            </w:r>
            <w:r w:rsidRPr="00CC3EF7">
              <w:rPr>
                <w:rFonts w:asciiTheme="minorHAnsi" w:hAnsiTheme="minorHAnsi" w:cstheme="minorHAnsi"/>
                <w:w w:val="105"/>
              </w:rPr>
              <w:t>policymakers</w:t>
            </w:r>
            <w:r w:rsidRPr="00CC3EF7">
              <w:rPr>
                <w:rFonts w:asciiTheme="minorHAnsi" w:hAnsiTheme="minorHAnsi" w:cstheme="minorHAnsi"/>
                <w:spacing w:val="1"/>
                <w:w w:val="105"/>
              </w:rPr>
              <w:t xml:space="preserve"> </w:t>
            </w:r>
            <w:r w:rsidRPr="00CC3EF7">
              <w:rPr>
                <w:rFonts w:asciiTheme="minorHAnsi" w:hAnsiTheme="minorHAnsi" w:cstheme="minorHAnsi"/>
                <w:w w:val="105"/>
              </w:rPr>
              <w:t>in</w:t>
            </w:r>
            <w:r w:rsidRPr="00CC3EF7">
              <w:rPr>
                <w:rFonts w:asciiTheme="minorHAnsi" w:hAnsiTheme="minorHAnsi" w:cstheme="minorHAnsi"/>
                <w:spacing w:val="1"/>
                <w:w w:val="105"/>
              </w:rPr>
              <w:t xml:space="preserve"> </w:t>
            </w:r>
            <w:r w:rsidRPr="00CC3EF7">
              <w:rPr>
                <w:rFonts w:asciiTheme="minorHAnsi" w:hAnsiTheme="minorHAnsi" w:cstheme="minorHAnsi"/>
                <w:w w:val="105"/>
              </w:rPr>
              <w:t>youth-led</w:t>
            </w:r>
            <w:r w:rsidRPr="00CC3EF7">
              <w:rPr>
                <w:rFonts w:asciiTheme="minorHAnsi" w:hAnsiTheme="minorHAnsi" w:cstheme="minorHAnsi"/>
                <w:spacing w:val="-53"/>
                <w:w w:val="105"/>
              </w:rPr>
              <w:t xml:space="preserve"> </w:t>
            </w:r>
            <w:r w:rsidRPr="00CC3EF7">
              <w:rPr>
                <w:rFonts w:asciiTheme="minorHAnsi" w:hAnsiTheme="minorHAnsi" w:cstheme="minorHAnsi"/>
                <w:w w:val="105"/>
              </w:rPr>
              <w:t>advocacy</w:t>
            </w:r>
            <w:r w:rsidRPr="00CC3EF7">
              <w:rPr>
                <w:rFonts w:asciiTheme="minorHAnsi" w:hAnsiTheme="minorHAnsi" w:cstheme="minorHAnsi"/>
                <w:spacing w:val="1"/>
                <w:w w:val="105"/>
              </w:rPr>
              <w:t xml:space="preserve"> </w:t>
            </w:r>
            <w:r w:rsidRPr="00CC3EF7">
              <w:rPr>
                <w:rFonts w:asciiTheme="minorHAnsi" w:hAnsiTheme="minorHAnsi" w:cstheme="minorHAnsi"/>
                <w:w w:val="105"/>
              </w:rPr>
              <w:t>engagement efforts</w:t>
            </w:r>
          </w:p>
          <w:p w14:paraId="29E65100" w14:textId="2E51E4C8" w:rsidR="00F766F2" w:rsidRPr="00CC3EF7" w:rsidRDefault="00F766F2" w:rsidP="00CC3EF7">
            <w:pPr>
              <w:pStyle w:val="ListParagraph"/>
              <w:numPr>
                <w:ilvl w:val="0"/>
                <w:numId w:val="6"/>
              </w:numPr>
              <w:rPr>
                <w:rFonts w:asciiTheme="minorHAnsi" w:hAnsiTheme="minorHAnsi" w:cstheme="minorHAnsi"/>
              </w:rPr>
            </w:pPr>
            <w:r w:rsidRPr="00CC3EF7">
              <w:rPr>
                <w:rFonts w:asciiTheme="minorHAnsi" w:hAnsiTheme="minorHAnsi" w:cstheme="minorHAnsi"/>
              </w:rPr>
              <w:t>Organize and facilitate coalition monthly progress meeting</w:t>
            </w:r>
          </w:p>
          <w:p w14:paraId="3E75382C" w14:textId="56AA3AE7" w:rsidR="00F766F2" w:rsidRPr="00CC3EF7" w:rsidRDefault="00F766F2" w:rsidP="00CC3EF7">
            <w:pPr>
              <w:pStyle w:val="ListParagraph"/>
              <w:widowControl/>
              <w:numPr>
                <w:ilvl w:val="0"/>
                <w:numId w:val="6"/>
              </w:numPr>
              <w:autoSpaceDE/>
              <w:autoSpaceDN/>
              <w:spacing w:after="160"/>
              <w:contextualSpacing/>
              <w:rPr>
                <w:rFonts w:asciiTheme="minorHAnsi" w:eastAsiaTheme="minorEastAsia" w:hAnsiTheme="minorHAnsi" w:cstheme="minorHAnsi"/>
                <w:color w:val="000000" w:themeColor="text1"/>
              </w:rPr>
            </w:pPr>
            <w:r w:rsidRPr="00CC3EF7">
              <w:rPr>
                <w:rFonts w:asciiTheme="minorHAnsi" w:eastAsiaTheme="minorEastAsia" w:hAnsiTheme="minorHAnsi" w:cstheme="minorHAnsi"/>
                <w:color w:val="000000" w:themeColor="text1"/>
              </w:rPr>
              <w:t>Support in coordination of baseline, midline and end line assessments and analyze share the results with the partners and other stakeholders</w:t>
            </w:r>
          </w:p>
        </w:tc>
      </w:tr>
      <w:tr w:rsidR="00D6478A" w:rsidRPr="00CC3EF7" w14:paraId="5F57E5D5" w14:textId="77777777" w:rsidTr="00CC3EF7">
        <w:trPr>
          <w:trHeight w:val="873"/>
        </w:trPr>
        <w:tc>
          <w:tcPr>
            <w:tcW w:w="2151" w:type="dxa"/>
          </w:tcPr>
          <w:p w14:paraId="41CCB33F" w14:textId="77777777" w:rsidR="00D6478A" w:rsidRPr="00CC3EF7" w:rsidRDefault="00EA113A" w:rsidP="00CC3EF7">
            <w:pPr>
              <w:pStyle w:val="TableParagraph"/>
              <w:spacing w:line="240" w:lineRule="auto"/>
              <w:ind w:left="110" w:right="129"/>
              <w:rPr>
                <w:rFonts w:asciiTheme="minorHAnsi" w:hAnsiTheme="minorHAnsi" w:cstheme="minorHAnsi"/>
                <w:b/>
              </w:rPr>
            </w:pPr>
            <w:r w:rsidRPr="00CC3EF7">
              <w:rPr>
                <w:rFonts w:asciiTheme="minorHAnsi" w:hAnsiTheme="minorHAnsi" w:cstheme="minorHAnsi"/>
                <w:b/>
              </w:rPr>
              <w:t>Administration</w:t>
            </w:r>
            <w:r w:rsidRPr="00CC3EF7">
              <w:rPr>
                <w:rFonts w:asciiTheme="minorHAnsi" w:hAnsiTheme="minorHAnsi" w:cstheme="minorHAnsi"/>
                <w:b/>
                <w:spacing w:val="1"/>
              </w:rPr>
              <w:t xml:space="preserve"> </w:t>
            </w:r>
            <w:r w:rsidRPr="00CC3EF7">
              <w:rPr>
                <w:rFonts w:asciiTheme="minorHAnsi" w:hAnsiTheme="minorHAnsi" w:cstheme="minorHAnsi"/>
                <w:b/>
                <w:w w:val="105"/>
              </w:rPr>
              <w:t>and</w:t>
            </w:r>
            <w:r w:rsidRPr="00CC3EF7">
              <w:rPr>
                <w:rFonts w:asciiTheme="minorHAnsi" w:hAnsiTheme="minorHAnsi" w:cstheme="minorHAnsi"/>
                <w:b/>
                <w:spacing w:val="-2"/>
                <w:w w:val="105"/>
              </w:rPr>
              <w:t xml:space="preserve"> </w:t>
            </w:r>
            <w:r w:rsidRPr="00CC3EF7">
              <w:rPr>
                <w:rFonts w:asciiTheme="minorHAnsi" w:hAnsiTheme="minorHAnsi" w:cstheme="minorHAnsi"/>
                <w:b/>
                <w:w w:val="105"/>
              </w:rPr>
              <w:t>reporting</w:t>
            </w:r>
          </w:p>
        </w:tc>
        <w:tc>
          <w:tcPr>
            <w:tcW w:w="7630" w:type="dxa"/>
          </w:tcPr>
          <w:p w14:paraId="65055326" w14:textId="6573D7B5" w:rsidR="00D6478A" w:rsidRPr="00CC3EF7" w:rsidRDefault="00EA113A" w:rsidP="00CC3EF7">
            <w:pPr>
              <w:pStyle w:val="TableParagraph"/>
              <w:numPr>
                <w:ilvl w:val="0"/>
                <w:numId w:val="4"/>
              </w:numPr>
              <w:tabs>
                <w:tab w:val="left" w:pos="465"/>
                <w:tab w:val="left" w:pos="466"/>
              </w:tabs>
              <w:spacing w:before="11" w:line="240" w:lineRule="auto"/>
              <w:ind w:right="99"/>
              <w:rPr>
                <w:rFonts w:asciiTheme="minorHAnsi" w:hAnsiTheme="minorHAnsi" w:cstheme="minorHAnsi"/>
              </w:rPr>
            </w:pPr>
            <w:r w:rsidRPr="00CC3EF7">
              <w:rPr>
                <w:rFonts w:asciiTheme="minorHAnsi" w:hAnsiTheme="minorHAnsi" w:cstheme="minorHAnsi"/>
                <w:spacing w:val="-2"/>
                <w:w w:val="105"/>
              </w:rPr>
              <w:t>Offer</w:t>
            </w:r>
            <w:r w:rsidRPr="00CC3EF7">
              <w:rPr>
                <w:rFonts w:asciiTheme="minorHAnsi" w:hAnsiTheme="minorHAnsi" w:cstheme="minorHAnsi"/>
                <w:spacing w:val="-12"/>
                <w:w w:val="105"/>
              </w:rPr>
              <w:t xml:space="preserve"> </w:t>
            </w:r>
            <w:r w:rsidRPr="00CC3EF7">
              <w:rPr>
                <w:rFonts w:asciiTheme="minorHAnsi" w:hAnsiTheme="minorHAnsi" w:cstheme="minorHAnsi"/>
                <w:spacing w:val="-2"/>
                <w:w w:val="105"/>
              </w:rPr>
              <w:t>finance</w:t>
            </w:r>
            <w:r w:rsidRPr="00CC3EF7">
              <w:rPr>
                <w:rFonts w:asciiTheme="minorHAnsi" w:hAnsiTheme="minorHAnsi" w:cstheme="minorHAnsi"/>
                <w:spacing w:val="-11"/>
                <w:w w:val="105"/>
              </w:rPr>
              <w:t xml:space="preserve"> </w:t>
            </w:r>
            <w:r w:rsidRPr="00CC3EF7">
              <w:rPr>
                <w:rFonts w:asciiTheme="minorHAnsi" w:hAnsiTheme="minorHAnsi" w:cstheme="minorHAnsi"/>
                <w:spacing w:val="-2"/>
                <w:w w:val="105"/>
              </w:rPr>
              <w:t>and</w:t>
            </w:r>
            <w:r w:rsidRPr="00CC3EF7">
              <w:rPr>
                <w:rFonts w:asciiTheme="minorHAnsi" w:hAnsiTheme="minorHAnsi" w:cstheme="minorHAnsi"/>
                <w:spacing w:val="-10"/>
                <w:w w:val="105"/>
              </w:rPr>
              <w:t xml:space="preserve"> </w:t>
            </w:r>
            <w:r w:rsidRPr="00CC3EF7">
              <w:rPr>
                <w:rFonts w:asciiTheme="minorHAnsi" w:hAnsiTheme="minorHAnsi" w:cstheme="minorHAnsi"/>
                <w:spacing w:val="-2"/>
                <w:w w:val="105"/>
              </w:rPr>
              <w:t>administration</w:t>
            </w:r>
            <w:r w:rsidRPr="00CC3EF7">
              <w:rPr>
                <w:rFonts w:asciiTheme="minorHAnsi" w:hAnsiTheme="minorHAnsi" w:cstheme="minorHAnsi"/>
                <w:spacing w:val="-11"/>
                <w:w w:val="105"/>
              </w:rPr>
              <w:t xml:space="preserve"> </w:t>
            </w:r>
            <w:r w:rsidRPr="00CC3EF7">
              <w:rPr>
                <w:rFonts w:asciiTheme="minorHAnsi" w:hAnsiTheme="minorHAnsi" w:cstheme="minorHAnsi"/>
                <w:spacing w:val="-2"/>
                <w:w w:val="105"/>
              </w:rPr>
              <w:t>oversight</w:t>
            </w:r>
            <w:r w:rsidRPr="00CC3EF7">
              <w:rPr>
                <w:rFonts w:asciiTheme="minorHAnsi" w:hAnsiTheme="minorHAnsi" w:cstheme="minorHAnsi"/>
                <w:spacing w:val="-11"/>
                <w:w w:val="105"/>
              </w:rPr>
              <w:t xml:space="preserve"> </w:t>
            </w:r>
            <w:r w:rsidRPr="00CC3EF7">
              <w:rPr>
                <w:rFonts w:asciiTheme="minorHAnsi" w:hAnsiTheme="minorHAnsi" w:cstheme="minorHAnsi"/>
                <w:spacing w:val="-1"/>
                <w:w w:val="105"/>
              </w:rPr>
              <w:t>to</w:t>
            </w:r>
            <w:r w:rsidRPr="00CC3EF7">
              <w:rPr>
                <w:rFonts w:asciiTheme="minorHAnsi" w:hAnsiTheme="minorHAnsi" w:cstheme="minorHAnsi"/>
                <w:spacing w:val="-11"/>
                <w:w w:val="105"/>
              </w:rPr>
              <w:t xml:space="preserve"> </w:t>
            </w:r>
            <w:r w:rsidRPr="00CC3EF7">
              <w:rPr>
                <w:rFonts w:asciiTheme="minorHAnsi" w:hAnsiTheme="minorHAnsi" w:cstheme="minorHAnsi"/>
                <w:spacing w:val="-1"/>
                <w:w w:val="105"/>
              </w:rPr>
              <w:t>project</w:t>
            </w:r>
            <w:r w:rsidRPr="00CC3EF7">
              <w:rPr>
                <w:rFonts w:asciiTheme="minorHAnsi" w:hAnsiTheme="minorHAnsi" w:cstheme="minorHAnsi"/>
                <w:spacing w:val="-11"/>
                <w:w w:val="105"/>
              </w:rPr>
              <w:t xml:space="preserve"> </w:t>
            </w:r>
            <w:r w:rsidRPr="00CC3EF7">
              <w:rPr>
                <w:rFonts w:asciiTheme="minorHAnsi" w:hAnsiTheme="minorHAnsi" w:cstheme="minorHAnsi"/>
                <w:spacing w:val="-1"/>
                <w:w w:val="105"/>
              </w:rPr>
              <w:t>work</w:t>
            </w:r>
            <w:r w:rsidRPr="00CC3EF7">
              <w:rPr>
                <w:rFonts w:asciiTheme="minorHAnsi" w:hAnsiTheme="minorHAnsi" w:cstheme="minorHAnsi"/>
                <w:spacing w:val="-10"/>
                <w:w w:val="105"/>
              </w:rPr>
              <w:t xml:space="preserve"> </w:t>
            </w:r>
            <w:r w:rsidRPr="00CC3EF7">
              <w:rPr>
                <w:rFonts w:asciiTheme="minorHAnsi" w:hAnsiTheme="minorHAnsi" w:cstheme="minorHAnsi"/>
                <w:spacing w:val="-1"/>
                <w:w w:val="105"/>
              </w:rPr>
              <w:t>at</w:t>
            </w:r>
            <w:r w:rsidRPr="00CC3EF7">
              <w:rPr>
                <w:rFonts w:asciiTheme="minorHAnsi" w:hAnsiTheme="minorHAnsi" w:cstheme="minorHAnsi"/>
                <w:spacing w:val="-12"/>
                <w:w w:val="105"/>
              </w:rPr>
              <w:t xml:space="preserve"> </w:t>
            </w:r>
            <w:r w:rsidRPr="00CC3EF7">
              <w:rPr>
                <w:rFonts w:asciiTheme="minorHAnsi" w:hAnsiTheme="minorHAnsi" w:cstheme="minorHAnsi"/>
                <w:spacing w:val="-1"/>
                <w:w w:val="105"/>
              </w:rPr>
              <w:t>count</w:t>
            </w:r>
            <w:r w:rsidR="0073289F" w:rsidRPr="00CC3EF7">
              <w:rPr>
                <w:rFonts w:asciiTheme="minorHAnsi" w:hAnsiTheme="minorHAnsi" w:cstheme="minorHAnsi"/>
                <w:spacing w:val="-1"/>
                <w:w w:val="105"/>
              </w:rPr>
              <w:t>r</w:t>
            </w:r>
            <w:r w:rsidRPr="00CC3EF7">
              <w:rPr>
                <w:rFonts w:asciiTheme="minorHAnsi" w:hAnsiTheme="minorHAnsi" w:cstheme="minorHAnsi"/>
                <w:spacing w:val="-1"/>
                <w:w w:val="105"/>
              </w:rPr>
              <w:t>y</w:t>
            </w:r>
            <w:r w:rsidRPr="00CC3EF7">
              <w:rPr>
                <w:rFonts w:asciiTheme="minorHAnsi" w:hAnsiTheme="minorHAnsi" w:cstheme="minorHAnsi"/>
                <w:spacing w:val="-52"/>
                <w:w w:val="105"/>
              </w:rPr>
              <w:t xml:space="preserve"> </w:t>
            </w:r>
            <w:r w:rsidRPr="00CC3EF7">
              <w:rPr>
                <w:rFonts w:asciiTheme="minorHAnsi" w:hAnsiTheme="minorHAnsi" w:cstheme="minorHAnsi"/>
                <w:w w:val="105"/>
              </w:rPr>
              <w:t>level</w:t>
            </w:r>
            <w:r w:rsidRPr="00CC3EF7">
              <w:rPr>
                <w:rFonts w:asciiTheme="minorHAnsi" w:hAnsiTheme="minorHAnsi" w:cstheme="minorHAnsi"/>
                <w:spacing w:val="-9"/>
                <w:w w:val="105"/>
              </w:rPr>
              <w:t xml:space="preserve"> </w:t>
            </w:r>
            <w:r w:rsidRPr="00CC3EF7">
              <w:rPr>
                <w:rFonts w:asciiTheme="minorHAnsi" w:hAnsiTheme="minorHAnsi" w:cstheme="minorHAnsi"/>
                <w:w w:val="105"/>
              </w:rPr>
              <w:t>and</w:t>
            </w:r>
            <w:r w:rsidRPr="00CC3EF7">
              <w:rPr>
                <w:rFonts w:asciiTheme="minorHAnsi" w:hAnsiTheme="minorHAnsi" w:cstheme="minorHAnsi"/>
                <w:spacing w:val="-7"/>
                <w:w w:val="105"/>
              </w:rPr>
              <w:t xml:space="preserve"> </w:t>
            </w:r>
            <w:r w:rsidRPr="00CC3EF7">
              <w:rPr>
                <w:rFonts w:asciiTheme="minorHAnsi" w:hAnsiTheme="minorHAnsi" w:cstheme="minorHAnsi"/>
                <w:w w:val="105"/>
              </w:rPr>
              <w:t>with</w:t>
            </w:r>
            <w:r w:rsidRPr="00CC3EF7">
              <w:rPr>
                <w:rFonts w:asciiTheme="minorHAnsi" w:hAnsiTheme="minorHAnsi" w:cstheme="minorHAnsi"/>
                <w:spacing w:val="-8"/>
                <w:w w:val="105"/>
              </w:rPr>
              <w:t xml:space="preserve"> </w:t>
            </w:r>
            <w:r w:rsidRPr="00CC3EF7">
              <w:rPr>
                <w:rFonts w:asciiTheme="minorHAnsi" w:hAnsiTheme="minorHAnsi" w:cstheme="minorHAnsi"/>
                <w:w w:val="105"/>
              </w:rPr>
              <w:t>count</w:t>
            </w:r>
            <w:r w:rsidR="0073289F" w:rsidRPr="00CC3EF7">
              <w:rPr>
                <w:rFonts w:asciiTheme="minorHAnsi" w:hAnsiTheme="minorHAnsi" w:cstheme="minorHAnsi"/>
                <w:w w:val="105"/>
              </w:rPr>
              <w:t>r</w:t>
            </w:r>
            <w:r w:rsidRPr="00CC3EF7">
              <w:rPr>
                <w:rFonts w:asciiTheme="minorHAnsi" w:hAnsiTheme="minorHAnsi" w:cstheme="minorHAnsi"/>
                <w:w w:val="105"/>
              </w:rPr>
              <w:t>y</w:t>
            </w:r>
            <w:r w:rsidRPr="00CC3EF7">
              <w:rPr>
                <w:rFonts w:asciiTheme="minorHAnsi" w:hAnsiTheme="minorHAnsi" w:cstheme="minorHAnsi"/>
                <w:spacing w:val="-7"/>
                <w:w w:val="105"/>
              </w:rPr>
              <w:t xml:space="preserve"> </w:t>
            </w:r>
            <w:r w:rsidRPr="00CC3EF7">
              <w:rPr>
                <w:rFonts w:asciiTheme="minorHAnsi" w:hAnsiTheme="minorHAnsi" w:cstheme="minorHAnsi"/>
                <w:w w:val="105"/>
              </w:rPr>
              <w:t>youth-led</w:t>
            </w:r>
            <w:r w:rsidRPr="00CC3EF7">
              <w:rPr>
                <w:rFonts w:asciiTheme="minorHAnsi" w:hAnsiTheme="minorHAnsi" w:cstheme="minorHAnsi"/>
                <w:spacing w:val="-7"/>
                <w:w w:val="105"/>
              </w:rPr>
              <w:t xml:space="preserve"> </w:t>
            </w:r>
            <w:r w:rsidRPr="00CC3EF7">
              <w:rPr>
                <w:rFonts w:asciiTheme="minorHAnsi" w:hAnsiTheme="minorHAnsi" w:cstheme="minorHAnsi"/>
                <w:w w:val="105"/>
              </w:rPr>
              <w:t>organizations</w:t>
            </w:r>
          </w:p>
          <w:p w14:paraId="56077234" w14:textId="407BD598" w:rsidR="00D6478A" w:rsidRPr="00CC3EF7" w:rsidRDefault="00EA113A" w:rsidP="00CC3EF7">
            <w:pPr>
              <w:pStyle w:val="TableParagraph"/>
              <w:numPr>
                <w:ilvl w:val="0"/>
                <w:numId w:val="4"/>
              </w:numPr>
              <w:tabs>
                <w:tab w:val="left" w:pos="465"/>
                <w:tab w:val="left" w:pos="466"/>
              </w:tabs>
              <w:spacing w:before="3" w:line="240" w:lineRule="auto"/>
              <w:ind w:hanging="361"/>
              <w:rPr>
                <w:rFonts w:asciiTheme="minorHAnsi" w:hAnsiTheme="minorHAnsi" w:cstheme="minorHAnsi"/>
              </w:rPr>
            </w:pPr>
            <w:r w:rsidRPr="00CC3EF7">
              <w:rPr>
                <w:rFonts w:asciiTheme="minorHAnsi" w:hAnsiTheme="minorHAnsi" w:cstheme="minorHAnsi"/>
                <w:w w:val="105"/>
              </w:rPr>
              <w:t>Develop</w:t>
            </w:r>
            <w:r w:rsidRPr="00CC3EF7">
              <w:rPr>
                <w:rFonts w:asciiTheme="minorHAnsi" w:hAnsiTheme="minorHAnsi" w:cstheme="minorHAnsi"/>
                <w:spacing w:val="-3"/>
                <w:w w:val="105"/>
              </w:rPr>
              <w:t xml:space="preserve"> </w:t>
            </w:r>
            <w:r w:rsidRPr="00CC3EF7">
              <w:rPr>
                <w:rFonts w:asciiTheme="minorHAnsi" w:hAnsiTheme="minorHAnsi" w:cstheme="minorHAnsi"/>
                <w:w w:val="105"/>
              </w:rPr>
              <w:t>timely</w:t>
            </w:r>
            <w:r w:rsidRPr="00CC3EF7">
              <w:rPr>
                <w:rFonts w:asciiTheme="minorHAnsi" w:hAnsiTheme="minorHAnsi" w:cstheme="minorHAnsi"/>
                <w:spacing w:val="-3"/>
                <w:w w:val="105"/>
              </w:rPr>
              <w:t xml:space="preserve"> </w:t>
            </w:r>
            <w:r w:rsidRPr="00CC3EF7">
              <w:rPr>
                <w:rFonts w:asciiTheme="minorHAnsi" w:hAnsiTheme="minorHAnsi" w:cstheme="minorHAnsi"/>
                <w:w w:val="105"/>
              </w:rPr>
              <w:t>and</w:t>
            </w:r>
            <w:r w:rsidRPr="00CC3EF7">
              <w:rPr>
                <w:rFonts w:asciiTheme="minorHAnsi" w:hAnsiTheme="minorHAnsi" w:cstheme="minorHAnsi"/>
                <w:spacing w:val="-3"/>
                <w:w w:val="105"/>
              </w:rPr>
              <w:t xml:space="preserve"> </w:t>
            </w:r>
            <w:r w:rsidRPr="00CC3EF7">
              <w:rPr>
                <w:rFonts w:asciiTheme="minorHAnsi" w:hAnsiTheme="minorHAnsi" w:cstheme="minorHAnsi"/>
                <w:w w:val="105"/>
              </w:rPr>
              <w:t>accurate</w:t>
            </w:r>
            <w:r w:rsidRPr="00CC3EF7">
              <w:rPr>
                <w:rFonts w:asciiTheme="minorHAnsi" w:hAnsiTheme="minorHAnsi" w:cstheme="minorHAnsi"/>
                <w:spacing w:val="-3"/>
                <w:w w:val="105"/>
              </w:rPr>
              <w:t xml:space="preserve"> </w:t>
            </w:r>
            <w:r w:rsidRPr="00CC3EF7">
              <w:rPr>
                <w:rFonts w:asciiTheme="minorHAnsi" w:hAnsiTheme="minorHAnsi" w:cstheme="minorHAnsi"/>
                <w:w w:val="105"/>
              </w:rPr>
              <w:t>reports</w:t>
            </w:r>
            <w:r w:rsidRPr="00CC3EF7">
              <w:rPr>
                <w:rFonts w:asciiTheme="minorHAnsi" w:hAnsiTheme="minorHAnsi" w:cstheme="minorHAnsi"/>
                <w:spacing w:val="-3"/>
                <w:w w:val="105"/>
              </w:rPr>
              <w:t xml:space="preserve"> </w:t>
            </w:r>
            <w:r w:rsidRPr="00CC3EF7">
              <w:rPr>
                <w:rFonts w:asciiTheme="minorHAnsi" w:hAnsiTheme="minorHAnsi" w:cstheme="minorHAnsi"/>
                <w:w w:val="105"/>
              </w:rPr>
              <w:t>of</w:t>
            </w:r>
            <w:r w:rsidRPr="00CC3EF7">
              <w:rPr>
                <w:rFonts w:asciiTheme="minorHAnsi" w:hAnsiTheme="minorHAnsi" w:cstheme="minorHAnsi"/>
                <w:spacing w:val="-4"/>
                <w:w w:val="105"/>
              </w:rPr>
              <w:t xml:space="preserve"> </w:t>
            </w:r>
            <w:r w:rsidRPr="00CC3EF7">
              <w:rPr>
                <w:rFonts w:asciiTheme="minorHAnsi" w:hAnsiTheme="minorHAnsi" w:cstheme="minorHAnsi"/>
                <w:w w:val="105"/>
              </w:rPr>
              <w:t>field</w:t>
            </w:r>
            <w:r w:rsidRPr="00CC3EF7">
              <w:rPr>
                <w:rFonts w:asciiTheme="minorHAnsi" w:hAnsiTheme="minorHAnsi" w:cstheme="minorHAnsi"/>
                <w:spacing w:val="-3"/>
                <w:w w:val="105"/>
              </w:rPr>
              <w:t xml:space="preserve"> </w:t>
            </w:r>
            <w:r w:rsidRPr="00CC3EF7">
              <w:rPr>
                <w:rFonts w:asciiTheme="minorHAnsi" w:hAnsiTheme="minorHAnsi" w:cstheme="minorHAnsi"/>
                <w:w w:val="105"/>
              </w:rPr>
              <w:t>and</w:t>
            </w:r>
            <w:r w:rsidRPr="00CC3EF7">
              <w:rPr>
                <w:rFonts w:asciiTheme="minorHAnsi" w:hAnsiTheme="minorHAnsi" w:cstheme="minorHAnsi"/>
                <w:spacing w:val="-3"/>
                <w:w w:val="105"/>
              </w:rPr>
              <w:t xml:space="preserve"> </w:t>
            </w:r>
            <w:r w:rsidRPr="00CC3EF7">
              <w:rPr>
                <w:rFonts w:asciiTheme="minorHAnsi" w:hAnsiTheme="minorHAnsi" w:cstheme="minorHAnsi"/>
                <w:w w:val="105"/>
              </w:rPr>
              <w:t>count</w:t>
            </w:r>
            <w:r w:rsidR="0073289F" w:rsidRPr="00CC3EF7">
              <w:rPr>
                <w:rFonts w:asciiTheme="minorHAnsi" w:hAnsiTheme="minorHAnsi" w:cstheme="minorHAnsi"/>
                <w:w w:val="105"/>
              </w:rPr>
              <w:t>r</w:t>
            </w:r>
            <w:r w:rsidRPr="00CC3EF7">
              <w:rPr>
                <w:rFonts w:asciiTheme="minorHAnsi" w:hAnsiTheme="minorHAnsi" w:cstheme="minorHAnsi"/>
                <w:w w:val="105"/>
              </w:rPr>
              <w:t>y</w:t>
            </w:r>
            <w:r w:rsidRPr="00CC3EF7">
              <w:rPr>
                <w:rFonts w:asciiTheme="minorHAnsi" w:hAnsiTheme="minorHAnsi" w:cstheme="minorHAnsi"/>
                <w:spacing w:val="-3"/>
                <w:w w:val="105"/>
              </w:rPr>
              <w:t xml:space="preserve"> </w:t>
            </w:r>
            <w:r w:rsidRPr="00CC3EF7">
              <w:rPr>
                <w:rFonts w:asciiTheme="minorHAnsi" w:hAnsiTheme="minorHAnsi" w:cstheme="minorHAnsi"/>
                <w:w w:val="105"/>
              </w:rPr>
              <w:t>activities</w:t>
            </w:r>
          </w:p>
          <w:p w14:paraId="1853BBCA" w14:textId="00C361B2" w:rsidR="00F766F2" w:rsidRPr="00CC3EF7" w:rsidRDefault="00F766F2" w:rsidP="00CC3EF7">
            <w:pPr>
              <w:pStyle w:val="TableParagraph"/>
              <w:numPr>
                <w:ilvl w:val="0"/>
                <w:numId w:val="4"/>
              </w:numPr>
              <w:tabs>
                <w:tab w:val="left" w:pos="465"/>
                <w:tab w:val="left" w:pos="466"/>
              </w:tabs>
              <w:spacing w:before="3" w:line="240" w:lineRule="auto"/>
              <w:ind w:hanging="361"/>
              <w:rPr>
                <w:rFonts w:asciiTheme="minorHAnsi" w:hAnsiTheme="minorHAnsi" w:cstheme="minorHAnsi"/>
              </w:rPr>
            </w:pPr>
            <w:r w:rsidRPr="00CC3EF7">
              <w:rPr>
                <w:rFonts w:asciiTheme="minorHAnsi" w:hAnsiTheme="minorHAnsi" w:cstheme="minorHAnsi"/>
              </w:rPr>
              <w:t>Support the youth-led organizations to prepare and submit high-quality financial and programmatic reports on time</w:t>
            </w:r>
          </w:p>
        </w:tc>
      </w:tr>
    </w:tbl>
    <w:p w14:paraId="3FBDD990" w14:textId="3940A938" w:rsidR="00667D43" w:rsidRPr="00CC3EF7" w:rsidRDefault="00667D43" w:rsidP="00CC3EF7">
      <w:pPr>
        <w:rPr>
          <w:rFonts w:asciiTheme="minorHAnsi" w:hAnsiTheme="minorHAnsi" w:cstheme="minorHAnsi"/>
          <w:b/>
        </w:rPr>
      </w:pPr>
    </w:p>
    <w:p w14:paraId="25C9CC7B" w14:textId="77777777" w:rsidR="00CC3EF7" w:rsidRPr="00CC3EF7" w:rsidRDefault="00CC3EF7" w:rsidP="00CC3EF7">
      <w:pPr>
        <w:tabs>
          <w:tab w:val="left" w:pos="2100"/>
        </w:tabs>
        <w:rPr>
          <w:rFonts w:asciiTheme="minorHAnsi" w:hAnsiTheme="minorHAnsi" w:cstheme="minorHAnsi"/>
        </w:rPr>
      </w:pPr>
    </w:p>
    <w:p w14:paraId="4BBF7CD0" w14:textId="6D1A5207" w:rsidR="00667D43" w:rsidRPr="00CC3EF7" w:rsidRDefault="00667D43" w:rsidP="00CC3EF7">
      <w:pPr>
        <w:tabs>
          <w:tab w:val="left" w:pos="2100"/>
        </w:tabs>
        <w:rPr>
          <w:rFonts w:asciiTheme="minorHAnsi" w:hAnsiTheme="minorHAnsi" w:cstheme="minorHAnsi"/>
          <w:b/>
        </w:rPr>
      </w:pPr>
      <w:r w:rsidRPr="00CC3EF7">
        <w:rPr>
          <w:rFonts w:asciiTheme="minorHAnsi" w:hAnsiTheme="minorHAnsi" w:cstheme="minorHAnsi"/>
          <w:b/>
        </w:rPr>
        <w:t xml:space="preserve">5. </w:t>
      </w:r>
      <w:r w:rsidR="00EA113A" w:rsidRPr="00CC3EF7">
        <w:rPr>
          <w:rFonts w:asciiTheme="minorHAnsi" w:hAnsiTheme="minorHAnsi" w:cstheme="minorHAnsi"/>
          <w:b/>
        </w:rPr>
        <w:t>DESIRED</w:t>
      </w:r>
      <w:r w:rsidR="00EA113A" w:rsidRPr="00CC3EF7">
        <w:rPr>
          <w:rFonts w:asciiTheme="minorHAnsi" w:hAnsiTheme="minorHAnsi" w:cstheme="minorHAnsi"/>
          <w:b/>
          <w:spacing w:val="66"/>
        </w:rPr>
        <w:t xml:space="preserve"> </w:t>
      </w:r>
      <w:r w:rsidR="00EA113A" w:rsidRPr="00CC3EF7">
        <w:rPr>
          <w:rFonts w:asciiTheme="minorHAnsi" w:hAnsiTheme="minorHAnsi" w:cstheme="minorHAnsi"/>
          <w:b/>
        </w:rPr>
        <w:t>QUALIFICATIONS</w:t>
      </w:r>
    </w:p>
    <w:p w14:paraId="2BEB6659" w14:textId="2D481DE6" w:rsidR="00D6478A" w:rsidRPr="00CC3EF7" w:rsidRDefault="00667D43" w:rsidP="00CC3EF7">
      <w:pPr>
        <w:pStyle w:val="Heading1"/>
        <w:tabs>
          <w:tab w:val="left" w:pos="859"/>
          <w:tab w:val="left" w:pos="860"/>
        </w:tabs>
        <w:spacing w:before="61"/>
        <w:ind w:left="0"/>
        <w:rPr>
          <w:rFonts w:asciiTheme="minorHAnsi" w:hAnsiTheme="minorHAnsi" w:cstheme="minorHAnsi"/>
          <w:sz w:val="22"/>
          <w:szCs w:val="22"/>
        </w:rPr>
      </w:pPr>
      <w:r w:rsidRPr="00CC3EF7">
        <w:rPr>
          <w:rFonts w:asciiTheme="minorHAnsi" w:hAnsiTheme="minorHAnsi" w:cstheme="minorHAnsi"/>
          <w:sz w:val="22"/>
          <w:szCs w:val="22"/>
        </w:rPr>
        <w:t xml:space="preserve">5.1 </w:t>
      </w:r>
      <w:r w:rsidR="00EA113A" w:rsidRPr="00CC3EF7">
        <w:rPr>
          <w:rFonts w:asciiTheme="minorHAnsi" w:hAnsiTheme="minorHAnsi" w:cstheme="minorHAnsi"/>
          <w:w w:val="105"/>
          <w:sz w:val="22"/>
          <w:szCs w:val="22"/>
        </w:rPr>
        <w:t>Education</w:t>
      </w:r>
    </w:p>
    <w:p w14:paraId="00C21D35" w14:textId="5E18BE89"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rPr>
      </w:pPr>
      <w:r w:rsidRPr="00CC3EF7">
        <w:rPr>
          <w:rFonts w:asciiTheme="minorHAnsi" w:hAnsiTheme="minorHAnsi" w:cstheme="minorHAnsi"/>
          <w:w w:val="105"/>
        </w:rPr>
        <w:t>A</w:t>
      </w:r>
      <w:r w:rsidRPr="00CC3EF7">
        <w:rPr>
          <w:rFonts w:asciiTheme="minorHAnsi" w:hAnsiTheme="minorHAnsi" w:cstheme="minorHAnsi"/>
          <w:spacing w:val="-3"/>
          <w:w w:val="105"/>
        </w:rPr>
        <w:t xml:space="preserve"> </w:t>
      </w:r>
      <w:r w:rsidRPr="00CC3EF7">
        <w:rPr>
          <w:rFonts w:asciiTheme="minorHAnsi" w:hAnsiTheme="minorHAnsi" w:cstheme="minorHAnsi"/>
          <w:w w:val="105"/>
        </w:rPr>
        <w:t>Degree</w:t>
      </w:r>
      <w:r w:rsidRPr="00CC3EF7">
        <w:rPr>
          <w:rFonts w:asciiTheme="minorHAnsi" w:hAnsiTheme="minorHAnsi" w:cstheme="minorHAnsi"/>
          <w:spacing w:val="-3"/>
          <w:w w:val="105"/>
        </w:rPr>
        <w:t xml:space="preserve"> </w:t>
      </w:r>
      <w:r w:rsidRPr="00CC3EF7">
        <w:rPr>
          <w:rFonts w:asciiTheme="minorHAnsi" w:hAnsiTheme="minorHAnsi" w:cstheme="minorHAnsi"/>
          <w:w w:val="105"/>
        </w:rPr>
        <w:t>in</w:t>
      </w:r>
      <w:r w:rsidRPr="00CC3EF7">
        <w:rPr>
          <w:rFonts w:asciiTheme="minorHAnsi" w:hAnsiTheme="minorHAnsi" w:cstheme="minorHAnsi"/>
          <w:spacing w:val="-4"/>
          <w:w w:val="105"/>
        </w:rPr>
        <w:t xml:space="preserve"> </w:t>
      </w:r>
      <w:r w:rsidRPr="00CC3EF7">
        <w:rPr>
          <w:rFonts w:asciiTheme="minorHAnsi" w:hAnsiTheme="minorHAnsi" w:cstheme="minorHAnsi"/>
          <w:w w:val="105"/>
        </w:rPr>
        <w:t>Community</w:t>
      </w:r>
      <w:r w:rsidRPr="00CC3EF7">
        <w:rPr>
          <w:rFonts w:asciiTheme="minorHAnsi" w:hAnsiTheme="minorHAnsi" w:cstheme="minorHAnsi"/>
          <w:spacing w:val="-3"/>
          <w:w w:val="105"/>
        </w:rPr>
        <w:t xml:space="preserve"> </w:t>
      </w:r>
      <w:r w:rsidRPr="00CC3EF7">
        <w:rPr>
          <w:rFonts w:asciiTheme="minorHAnsi" w:hAnsiTheme="minorHAnsi" w:cstheme="minorHAnsi"/>
          <w:w w:val="105"/>
        </w:rPr>
        <w:t>Development</w:t>
      </w:r>
      <w:r w:rsidR="0073289F" w:rsidRPr="00CC3EF7">
        <w:rPr>
          <w:rFonts w:asciiTheme="minorHAnsi" w:hAnsiTheme="minorHAnsi" w:cstheme="minorHAnsi"/>
          <w:w w:val="105"/>
        </w:rPr>
        <w:t xml:space="preserve">, </w:t>
      </w:r>
      <w:r w:rsidR="004D4115" w:rsidRPr="00CC3EF7">
        <w:rPr>
          <w:rFonts w:asciiTheme="minorHAnsi" w:hAnsiTheme="minorHAnsi" w:cstheme="minorHAnsi"/>
          <w:w w:val="105"/>
        </w:rPr>
        <w:t xml:space="preserve">Public </w:t>
      </w:r>
      <w:r w:rsidR="0073289F" w:rsidRPr="00CC3EF7">
        <w:rPr>
          <w:rFonts w:asciiTheme="minorHAnsi" w:hAnsiTheme="minorHAnsi" w:cstheme="minorHAnsi"/>
          <w:w w:val="105"/>
        </w:rPr>
        <w:t xml:space="preserve">Policy </w:t>
      </w:r>
      <w:r w:rsidR="0073289F" w:rsidRPr="00CC3EF7">
        <w:rPr>
          <w:rFonts w:asciiTheme="minorHAnsi" w:hAnsiTheme="minorHAnsi" w:cstheme="minorHAnsi"/>
          <w:spacing w:val="-5"/>
          <w:w w:val="105"/>
        </w:rPr>
        <w:t>or</w:t>
      </w:r>
      <w:r w:rsidRPr="00CC3EF7">
        <w:rPr>
          <w:rFonts w:asciiTheme="minorHAnsi" w:hAnsiTheme="minorHAnsi" w:cstheme="minorHAnsi"/>
          <w:spacing w:val="-3"/>
          <w:w w:val="105"/>
        </w:rPr>
        <w:t xml:space="preserve"> </w:t>
      </w:r>
      <w:r w:rsidRPr="00CC3EF7">
        <w:rPr>
          <w:rFonts w:asciiTheme="minorHAnsi" w:hAnsiTheme="minorHAnsi" w:cstheme="minorHAnsi"/>
          <w:w w:val="105"/>
        </w:rPr>
        <w:t>related</w:t>
      </w:r>
      <w:r w:rsidRPr="00CC3EF7">
        <w:rPr>
          <w:rFonts w:asciiTheme="minorHAnsi" w:hAnsiTheme="minorHAnsi" w:cstheme="minorHAnsi"/>
          <w:spacing w:val="-3"/>
          <w:w w:val="105"/>
        </w:rPr>
        <w:t xml:space="preserve"> </w:t>
      </w:r>
      <w:r w:rsidRPr="00CC3EF7">
        <w:rPr>
          <w:rFonts w:asciiTheme="minorHAnsi" w:hAnsiTheme="minorHAnsi" w:cstheme="minorHAnsi"/>
          <w:w w:val="105"/>
        </w:rPr>
        <w:t>Social</w:t>
      </w:r>
      <w:r w:rsidRPr="00CC3EF7">
        <w:rPr>
          <w:rFonts w:asciiTheme="minorHAnsi" w:hAnsiTheme="minorHAnsi" w:cstheme="minorHAnsi"/>
          <w:spacing w:val="-5"/>
          <w:w w:val="105"/>
        </w:rPr>
        <w:t xml:space="preserve"> </w:t>
      </w:r>
      <w:r w:rsidRPr="00CC3EF7">
        <w:rPr>
          <w:rFonts w:asciiTheme="minorHAnsi" w:hAnsiTheme="minorHAnsi" w:cstheme="minorHAnsi"/>
          <w:w w:val="105"/>
        </w:rPr>
        <w:t>Sciences.</w:t>
      </w:r>
    </w:p>
    <w:p w14:paraId="31E72890" w14:textId="6DD05C96" w:rsidR="00D6478A" w:rsidRPr="00CC3EF7" w:rsidRDefault="00667D43" w:rsidP="00CC3EF7">
      <w:pPr>
        <w:pStyle w:val="Heading1"/>
        <w:tabs>
          <w:tab w:val="left" w:pos="830"/>
        </w:tabs>
        <w:spacing w:before="101"/>
        <w:ind w:left="0"/>
        <w:rPr>
          <w:rFonts w:asciiTheme="minorHAnsi" w:hAnsiTheme="minorHAnsi" w:cstheme="minorHAnsi"/>
          <w:sz w:val="22"/>
          <w:szCs w:val="22"/>
        </w:rPr>
      </w:pPr>
      <w:r w:rsidRPr="00CC3EF7">
        <w:rPr>
          <w:rFonts w:asciiTheme="minorHAnsi" w:hAnsiTheme="minorHAnsi" w:cstheme="minorHAnsi"/>
          <w:w w:val="105"/>
          <w:sz w:val="22"/>
          <w:szCs w:val="22"/>
        </w:rPr>
        <w:t xml:space="preserve">5.2 </w:t>
      </w:r>
      <w:r w:rsidR="00EA113A" w:rsidRPr="00CC3EF7">
        <w:rPr>
          <w:rFonts w:asciiTheme="minorHAnsi" w:hAnsiTheme="minorHAnsi" w:cstheme="minorHAnsi"/>
          <w:w w:val="105"/>
          <w:sz w:val="22"/>
          <w:szCs w:val="22"/>
        </w:rPr>
        <w:t>Experience</w:t>
      </w:r>
    </w:p>
    <w:p w14:paraId="0C0BD989" w14:textId="0B5A37BA"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 xml:space="preserve">At least 3 years of experience working with and building </w:t>
      </w:r>
      <w:r w:rsidR="00CC3EF7" w:rsidRPr="00CC3EF7">
        <w:rPr>
          <w:rFonts w:asciiTheme="minorHAnsi" w:hAnsiTheme="minorHAnsi" w:cstheme="minorHAnsi"/>
          <w:w w:val="105"/>
        </w:rPr>
        <w:t xml:space="preserve">the </w:t>
      </w:r>
      <w:r w:rsidRPr="00CC3EF7">
        <w:rPr>
          <w:rFonts w:asciiTheme="minorHAnsi" w:hAnsiTheme="minorHAnsi" w:cstheme="minorHAnsi"/>
          <w:w w:val="105"/>
        </w:rPr>
        <w:t xml:space="preserve">capacity of grassroots organizations in advocacy strategy development </w:t>
      </w:r>
      <w:r w:rsidR="004D4115" w:rsidRPr="00CC3EF7">
        <w:rPr>
          <w:rFonts w:asciiTheme="minorHAnsi" w:hAnsiTheme="minorHAnsi" w:cstheme="minorHAnsi"/>
          <w:w w:val="105"/>
        </w:rPr>
        <w:t xml:space="preserve">and implementation </w:t>
      </w:r>
      <w:r w:rsidRPr="00CC3EF7">
        <w:rPr>
          <w:rFonts w:asciiTheme="minorHAnsi" w:hAnsiTheme="minorHAnsi" w:cstheme="minorHAnsi"/>
          <w:w w:val="105"/>
        </w:rPr>
        <w:t xml:space="preserve">in </w:t>
      </w:r>
      <w:r w:rsidR="004D4115" w:rsidRPr="00CC3EF7">
        <w:rPr>
          <w:rFonts w:asciiTheme="minorHAnsi" w:hAnsiTheme="minorHAnsi" w:cstheme="minorHAnsi"/>
          <w:w w:val="105"/>
        </w:rPr>
        <w:t>the respective country (South Africa or Sierra Leone)</w:t>
      </w:r>
      <w:r w:rsidRPr="00CC3EF7">
        <w:rPr>
          <w:rFonts w:asciiTheme="minorHAnsi" w:hAnsiTheme="minorHAnsi" w:cstheme="minorHAnsi"/>
          <w:w w:val="105"/>
        </w:rPr>
        <w:t>.</w:t>
      </w:r>
    </w:p>
    <w:p w14:paraId="3DA504BF" w14:textId="3D10410C"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At least 3 years of experience in youth engagement</w:t>
      </w:r>
      <w:r w:rsidR="004D4115" w:rsidRPr="00CC3EF7">
        <w:rPr>
          <w:rFonts w:asciiTheme="minorHAnsi" w:hAnsiTheme="minorHAnsi" w:cstheme="minorHAnsi"/>
          <w:w w:val="105"/>
        </w:rPr>
        <w:t xml:space="preserve"> in the health sector</w:t>
      </w:r>
      <w:r w:rsidRPr="00CC3EF7">
        <w:rPr>
          <w:rFonts w:asciiTheme="minorHAnsi" w:hAnsiTheme="minorHAnsi" w:cstheme="minorHAnsi"/>
          <w:w w:val="105"/>
        </w:rPr>
        <w:t>.</w:t>
      </w:r>
    </w:p>
    <w:p w14:paraId="54355329" w14:textId="5C7CB645"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Experience working with youth initiatives</w:t>
      </w:r>
      <w:r w:rsidR="0073289F" w:rsidRPr="00CC3EF7">
        <w:rPr>
          <w:rFonts w:asciiTheme="minorHAnsi" w:hAnsiTheme="minorHAnsi" w:cstheme="minorHAnsi"/>
          <w:w w:val="105"/>
        </w:rPr>
        <w:t xml:space="preserve">/programmes in advocacy </w:t>
      </w:r>
    </w:p>
    <w:p w14:paraId="1CC41DA5" w14:textId="35D4AA35"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rPr>
      </w:pPr>
      <w:r w:rsidRPr="00CC3EF7">
        <w:rPr>
          <w:rFonts w:asciiTheme="minorHAnsi" w:hAnsiTheme="minorHAnsi" w:cstheme="minorHAnsi"/>
          <w:w w:val="105"/>
        </w:rPr>
        <w:t>Adaptable</w:t>
      </w:r>
      <w:r w:rsidRPr="00CC3EF7">
        <w:rPr>
          <w:rFonts w:asciiTheme="minorHAnsi" w:hAnsiTheme="minorHAnsi" w:cstheme="minorHAnsi"/>
          <w:spacing w:val="-5"/>
          <w:w w:val="105"/>
        </w:rPr>
        <w:t xml:space="preserve"> </w:t>
      </w:r>
      <w:r w:rsidRPr="00CC3EF7">
        <w:rPr>
          <w:rFonts w:asciiTheme="minorHAnsi" w:hAnsiTheme="minorHAnsi" w:cstheme="minorHAnsi"/>
          <w:w w:val="105"/>
        </w:rPr>
        <w:t>to</w:t>
      </w:r>
      <w:r w:rsidRPr="00CC3EF7">
        <w:rPr>
          <w:rFonts w:asciiTheme="minorHAnsi" w:hAnsiTheme="minorHAnsi" w:cstheme="minorHAnsi"/>
          <w:spacing w:val="-5"/>
          <w:w w:val="105"/>
        </w:rPr>
        <w:t xml:space="preserve"> </w:t>
      </w:r>
      <w:r w:rsidR="00CC3EF7" w:rsidRPr="00CC3EF7">
        <w:rPr>
          <w:rFonts w:asciiTheme="minorHAnsi" w:hAnsiTheme="minorHAnsi" w:cstheme="minorHAnsi"/>
          <w:spacing w:val="-5"/>
          <w:w w:val="105"/>
        </w:rPr>
        <w:t xml:space="preserve">a </w:t>
      </w:r>
      <w:r w:rsidRPr="00CC3EF7">
        <w:rPr>
          <w:rFonts w:asciiTheme="minorHAnsi" w:hAnsiTheme="minorHAnsi" w:cstheme="minorHAnsi"/>
          <w:w w:val="105"/>
        </w:rPr>
        <w:t>dynamic</w:t>
      </w:r>
      <w:r w:rsidRPr="00CC3EF7">
        <w:rPr>
          <w:rFonts w:asciiTheme="minorHAnsi" w:hAnsiTheme="minorHAnsi" w:cstheme="minorHAnsi"/>
          <w:spacing w:val="-5"/>
          <w:w w:val="105"/>
        </w:rPr>
        <w:t xml:space="preserve"> </w:t>
      </w:r>
      <w:r w:rsidRPr="00CC3EF7">
        <w:rPr>
          <w:rFonts w:asciiTheme="minorHAnsi" w:hAnsiTheme="minorHAnsi" w:cstheme="minorHAnsi"/>
          <w:w w:val="105"/>
        </w:rPr>
        <w:t>working</w:t>
      </w:r>
      <w:r w:rsidRPr="00CC3EF7">
        <w:rPr>
          <w:rFonts w:asciiTheme="minorHAnsi" w:hAnsiTheme="minorHAnsi" w:cstheme="minorHAnsi"/>
          <w:spacing w:val="-4"/>
          <w:w w:val="105"/>
        </w:rPr>
        <w:t xml:space="preserve"> </w:t>
      </w:r>
      <w:r w:rsidRPr="00CC3EF7">
        <w:rPr>
          <w:rFonts w:asciiTheme="minorHAnsi" w:hAnsiTheme="minorHAnsi" w:cstheme="minorHAnsi"/>
          <w:w w:val="105"/>
        </w:rPr>
        <w:t>environment</w:t>
      </w:r>
    </w:p>
    <w:p w14:paraId="2AB1FCF0" w14:textId="2DF43FD5" w:rsidR="00D6478A" w:rsidRPr="00CC3EF7" w:rsidRDefault="00667D43" w:rsidP="00CC3EF7">
      <w:pPr>
        <w:pStyle w:val="Heading1"/>
        <w:tabs>
          <w:tab w:val="left" w:pos="830"/>
        </w:tabs>
        <w:spacing w:before="101"/>
        <w:ind w:left="0"/>
        <w:rPr>
          <w:rFonts w:asciiTheme="minorHAnsi" w:hAnsiTheme="minorHAnsi" w:cstheme="minorHAnsi"/>
          <w:sz w:val="22"/>
          <w:szCs w:val="22"/>
        </w:rPr>
      </w:pPr>
      <w:r w:rsidRPr="00CC3EF7">
        <w:rPr>
          <w:rFonts w:asciiTheme="minorHAnsi" w:hAnsiTheme="minorHAnsi" w:cstheme="minorHAnsi"/>
          <w:w w:val="105"/>
          <w:sz w:val="22"/>
          <w:szCs w:val="22"/>
        </w:rPr>
        <w:t xml:space="preserve">5.3 </w:t>
      </w:r>
      <w:r w:rsidR="00EA113A" w:rsidRPr="00CC3EF7">
        <w:rPr>
          <w:rFonts w:asciiTheme="minorHAnsi" w:hAnsiTheme="minorHAnsi" w:cstheme="minorHAnsi"/>
          <w:w w:val="105"/>
          <w:sz w:val="22"/>
          <w:szCs w:val="22"/>
        </w:rPr>
        <w:t>Skills</w:t>
      </w:r>
    </w:p>
    <w:p w14:paraId="09414D4C"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Excellent written and verbal communication skills</w:t>
      </w:r>
    </w:p>
    <w:p w14:paraId="293F0260" w14:textId="10042DCC"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 xml:space="preserve">Be hands-on </w:t>
      </w:r>
      <w:r w:rsidR="00CC3EF7" w:rsidRPr="00CC3EF7">
        <w:rPr>
          <w:rFonts w:asciiTheme="minorHAnsi" w:hAnsiTheme="minorHAnsi" w:cstheme="minorHAnsi"/>
          <w:w w:val="105"/>
        </w:rPr>
        <w:t>with</w:t>
      </w:r>
      <w:r w:rsidRPr="00CC3EF7">
        <w:rPr>
          <w:rFonts w:asciiTheme="minorHAnsi" w:hAnsiTheme="minorHAnsi" w:cstheme="minorHAnsi"/>
          <w:w w:val="105"/>
        </w:rPr>
        <w:t xml:space="preserve"> both managerial and operational tasks</w:t>
      </w:r>
    </w:p>
    <w:p w14:paraId="714AE554" w14:textId="4E48DF3C"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 xml:space="preserve">Ability to </w:t>
      </w:r>
      <w:r w:rsidR="0073289F" w:rsidRPr="00CC3EF7">
        <w:rPr>
          <w:rFonts w:asciiTheme="minorHAnsi" w:hAnsiTheme="minorHAnsi" w:cstheme="minorHAnsi"/>
          <w:w w:val="105"/>
        </w:rPr>
        <w:t>prioritize</w:t>
      </w:r>
      <w:r w:rsidRPr="00CC3EF7">
        <w:rPr>
          <w:rFonts w:asciiTheme="minorHAnsi" w:hAnsiTheme="minorHAnsi" w:cstheme="minorHAnsi"/>
          <w:w w:val="105"/>
        </w:rPr>
        <w:t xml:space="preserve"> and multi-task</w:t>
      </w:r>
    </w:p>
    <w:p w14:paraId="614CBA27"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Ability to exercise confidentiality, tact and discretion when dealing with diverse groups of people</w:t>
      </w:r>
    </w:p>
    <w:p w14:paraId="578E6713"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Strategic planning</w:t>
      </w:r>
    </w:p>
    <w:p w14:paraId="0D1515E1"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Project management</w:t>
      </w:r>
    </w:p>
    <w:p w14:paraId="7CF50145"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High degree of diplomacy</w:t>
      </w:r>
    </w:p>
    <w:p w14:paraId="5E3EBE88"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rPr>
      </w:pPr>
      <w:r w:rsidRPr="00CC3EF7">
        <w:rPr>
          <w:rFonts w:asciiTheme="minorHAnsi" w:hAnsiTheme="minorHAnsi" w:cstheme="minorHAnsi"/>
          <w:w w:val="105"/>
        </w:rPr>
        <w:t>Public relations</w:t>
      </w:r>
      <w:r w:rsidRPr="00CC3EF7">
        <w:rPr>
          <w:rFonts w:asciiTheme="minorHAnsi" w:hAnsiTheme="minorHAnsi" w:cstheme="minorHAnsi"/>
          <w:spacing w:val="-4"/>
          <w:w w:val="105"/>
        </w:rPr>
        <w:t xml:space="preserve"> </w:t>
      </w:r>
      <w:r w:rsidRPr="00CC3EF7">
        <w:rPr>
          <w:rFonts w:asciiTheme="minorHAnsi" w:hAnsiTheme="minorHAnsi" w:cstheme="minorHAnsi"/>
          <w:w w:val="105"/>
        </w:rPr>
        <w:t>skills</w:t>
      </w:r>
    </w:p>
    <w:p w14:paraId="28205B06" w14:textId="219D3D71" w:rsidR="00D6478A" w:rsidRPr="00CC3EF7" w:rsidRDefault="00667D43" w:rsidP="00CC3EF7">
      <w:pPr>
        <w:pStyle w:val="Heading1"/>
        <w:tabs>
          <w:tab w:val="left" w:pos="500"/>
        </w:tabs>
        <w:spacing w:before="100"/>
        <w:ind w:left="0"/>
        <w:rPr>
          <w:rFonts w:asciiTheme="minorHAnsi" w:hAnsiTheme="minorHAnsi" w:cstheme="minorHAnsi"/>
          <w:sz w:val="22"/>
          <w:szCs w:val="22"/>
        </w:rPr>
      </w:pPr>
      <w:r w:rsidRPr="00CC3EF7">
        <w:rPr>
          <w:rFonts w:asciiTheme="minorHAnsi" w:hAnsiTheme="minorHAnsi" w:cstheme="minorHAnsi"/>
          <w:w w:val="105"/>
          <w:sz w:val="22"/>
          <w:szCs w:val="22"/>
        </w:rPr>
        <w:t xml:space="preserve">5.4 </w:t>
      </w:r>
      <w:r w:rsidR="00EA113A" w:rsidRPr="00CC3EF7">
        <w:rPr>
          <w:rFonts w:asciiTheme="minorHAnsi" w:hAnsiTheme="minorHAnsi" w:cstheme="minorHAnsi"/>
          <w:w w:val="105"/>
          <w:sz w:val="22"/>
          <w:szCs w:val="22"/>
        </w:rPr>
        <w:t>Competences</w:t>
      </w:r>
    </w:p>
    <w:p w14:paraId="7C50B311"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Passionate about youth in all their diversity.</w:t>
      </w:r>
    </w:p>
    <w:p w14:paraId="3EF294BA"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lastRenderedPageBreak/>
        <w:t>Strong and passionate commitment to advocacy capacity strengthening in the Africa region with a specific focus on youth.</w:t>
      </w:r>
    </w:p>
    <w:p w14:paraId="7B407FA7"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Collaborative process management, coordination, planning and oversight</w:t>
      </w:r>
    </w:p>
    <w:p w14:paraId="746E32EF"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Ability to work and report to multiple partners.</w:t>
      </w:r>
    </w:p>
    <w:p w14:paraId="42A4F209" w14:textId="7E785F94"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Decision</w:t>
      </w:r>
      <w:r w:rsidR="00667D43" w:rsidRPr="00CC3EF7">
        <w:rPr>
          <w:rFonts w:asciiTheme="minorHAnsi" w:hAnsiTheme="minorHAnsi" w:cstheme="minorHAnsi"/>
          <w:w w:val="105"/>
        </w:rPr>
        <w:t>-</w:t>
      </w:r>
      <w:r w:rsidRPr="00CC3EF7">
        <w:rPr>
          <w:rFonts w:asciiTheme="minorHAnsi" w:hAnsiTheme="minorHAnsi" w:cstheme="minorHAnsi"/>
          <w:w w:val="105"/>
        </w:rPr>
        <w:t>making skills and problem</w:t>
      </w:r>
      <w:r w:rsidR="00667D43" w:rsidRPr="00CC3EF7">
        <w:rPr>
          <w:rFonts w:asciiTheme="minorHAnsi" w:hAnsiTheme="minorHAnsi" w:cstheme="minorHAnsi"/>
          <w:w w:val="105"/>
        </w:rPr>
        <w:t>-</w:t>
      </w:r>
      <w:r w:rsidRPr="00CC3EF7">
        <w:rPr>
          <w:rFonts w:asciiTheme="minorHAnsi" w:hAnsiTheme="minorHAnsi" w:cstheme="minorHAnsi"/>
          <w:w w:val="105"/>
        </w:rPr>
        <w:t>solving</w:t>
      </w:r>
    </w:p>
    <w:p w14:paraId="32EC0D5D"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Adaptive leadership</w:t>
      </w:r>
    </w:p>
    <w:p w14:paraId="24C96C4C"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Understanding of political contexts internally and externally.</w:t>
      </w:r>
    </w:p>
    <w:p w14:paraId="5E4C6C56"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rPr>
      </w:pPr>
      <w:r w:rsidRPr="00CC3EF7">
        <w:rPr>
          <w:rFonts w:asciiTheme="minorHAnsi" w:hAnsiTheme="minorHAnsi" w:cstheme="minorHAnsi"/>
          <w:w w:val="105"/>
        </w:rPr>
        <w:t>Tactical and</w:t>
      </w:r>
      <w:r w:rsidRPr="00CC3EF7">
        <w:rPr>
          <w:rFonts w:asciiTheme="minorHAnsi" w:hAnsiTheme="minorHAnsi" w:cstheme="minorHAnsi"/>
          <w:spacing w:val="-5"/>
          <w:w w:val="105"/>
        </w:rPr>
        <w:t xml:space="preserve"> </w:t>
      </w:r>
      <w:r w:rsidRPr="00CC3EF7">
        <w:rPr>
          <w:rFonts w:asciiTheme="minorHAnsi" w:hAnsiTheme="minorHAnsi" w:cstheme="minorHAnsi"/>
          <w:w w:val="105"/>
        </w:rPr>
        <w:t>strategic</w:t>
      </w:r>
      <w:r w:rsidRPr="00CC3EF7">
        <w:rPr>
          <w:rFonts w:asciiTheme="minorHAnsi" w:hAnsiTheme="minorHAnsi" w:cstheme="minorHAnsi"/>
          <w:spacing w:val="-4"/>
          <w:w w:val="105"/>
        </w:rPr>
        <w:t xml:space="preserve"> </w:t>
      </w:r>
      <w:r w:rsidRPr="00CC3EF7">
        <w:rPr>
          <w:rFonts w:asciiTheme="minorHAnsi" w:hAnsiTheme="minorHAnsi" w:cstheme="minorHAnsi"/>
          <w:w w:val="105"/>
        </w:rPr>
        <w:t>abilities.</w:t>
      </w:r>
    </w:p>
    <w:p w14:paraId="34E4F915" w14:textId="3B7712D7" w:rsidR="00D6478A" w:rsidRPr="00CC3EF7" w:rsidRDefault="00667D43" w:rsidP="00CC3EF7">
      <w:pPr>
        <w:pStyle w:val="Heading1"/>
        <w:tabs>
          <w:tab w:val="left" w:pos="1247"/>
        </w:tabs>
        <w:spacing w:before="100"/>
        <w:ind w:left="140"/>
        <w:rPr>
          <w:rFonts w:asciiTheme="minorHAnsi" w:hAnsiTheme="minorHAnsi" w:cstheme="minorHAnsi"/>
          <w:sz w:val="22"/>
          <w:szCs w:val="22"/>
        </w:rPr>
      </w:pPr>
      <w:r w:rsidRPr="00CC3EF7">
        <w:rPr>
          <w:rFonts w:asciiTheme="minorHAnsi" w:hAnsiTheme="minorHAnsi" w:cstheme="minorHAnsi"/>
          <w:w w:val="105"/>
          <w:sz w:val="22"/>
          <w:szCs w:val="22"/>
        </w:rPr>
        <w:t xml:space="preserve">6. </w:t>
      </w:r>
      <w:r w:rsidR="00EA113A" w:rsidRPr="00CC3EF7">
        <w:rPr>
          <w:rFonts w:asciiTheme="minorHAnsi" w:hAnsiTheme="minorHAnsi" w:cstheme="minorHAnsi"/>
          <w:w w:val="105"/>
          <w:sz w:val="22"/>
          <w:szCs w:val="22"/>
        </w:rPr>
        <w:t>Work</w:t>
      </w:r>
      <w:r w:rsidR="00EA113A" w:rsidRPr="00CC3EF7">
        <w:rPr>
          <w:rFonts w:asciiTheme="minorHAnsi" w:hAnsiTheme="minorHAnsi" w:cstheme="minorHAnsi"/>
          <w:spacing w:val="-4"/>
          <w:w w:val="105"/>
          <w:sz w:val="22"/>
          <w:szCs w:val="22"/>
        </w:rPr>
        <w:t xml:space="preserve"> </w:t>
      </w:r>
      <w:r w:rsidR="00EA113A" w:rsidRPr="00CC3EF7">
        <w:rPr>
          <w:rFonts w:asciiTheme="minorHAnsi" w:hAnsiTheme="minorHAnsi" w:cstheme="minorHAnsi"/>
          <w:w w:val="105"/>
          <w:sz w:val="22"/>
          <w:szCs w:val="22"/>
        </w:rPr>
        <w:t>Environment</w:t>
      </w:r>
    </w:p>
    <w:p w14:paraId="292B9F5D" w14:textId="77777777" w:rsidR="00D6478A" w:rsidRPr="00CC3EF7" w:rsidRDefault="00EA113A" w:rsidP="00CC3EF7">
      <w:pPr>
        <w:pStyle w:val="ListParagraph"/>
        <w:numPr>
          <w:ilvl w:val="0"/>
          <w:numId w:val="16"/>
        </w:numPr>
        <w:tabs>
          <w:tab w:val="left" w:pos="925"/>
          <w:tab w:val="left" w:pos="926"/>
        </w:tabs>
        <w:spacing w:before="38"/>
        <w:rPr>
          <w:rFonts w:asciiTheme="minorHAnsi" w:hAnsiTheme="minorHAnsi" w:cstheme="minorHAnsi"/>
          <w:w w:val="105"/>
        </w:rPr>
      </w:pPr>
      <w:r w:rsidRPr="00CC3EF7">
        <w:rPr>
          <w:rFonts w:asciiTheme="minorHAnsi" w:hAnsiTheme="minorHAnsi" w:cstheme="minorHAnsi"/>
          <w:w w:val="105"/>
        </w:rPr>
        <w:t>Ability to travel at least 30% time.</w:t>
      </w:r>
    </w:p>
    <w:p w14:paraId="1D87F973" w14:textId="77777777" w:rsidR="00D6478A" w:rsidRPr="00CC3EF7" w:rsidRDefault="00D6478A" w:rsidP="00CC3EF7">
      <w:pPr>
        <w:pStyle w:val="BodyText"/>
        <w:spacing w:before="8"/>
        <w:ind w:left="0" w:firstLine="0"/>
        <w:rPr>
          <w:rFonts w:asciiTheme="minorHAnsi" w:hAnsiTheme="minorHAnsi" w:cstheme="minorHAnsi"/>
          <w:sz w:val="22"/>
          <w:szCs w:val="22"/>
        </w:rPr>
      </w:pPr>
    </w:p>
    <w:p w14:paraId="582EFDE1" w14:textId="77777777" w:rsidR="00CC3EF7" w:rsidRPr="00CC3EF7" w:rsidRDefault="00CC3EF7" w:rsidP="00CC3EF7">
      <w:pPr>
        <w:widowControl/>
        <w:adjustRightInd w:val="0"/>
        <w:jc w:val="both"/>
        <w:rPr>
          <w:rFonts w:asciiTheme="minorHAnsi" w:eastAsia="Calibri" w:hAnsiTheme="minorHAnsi" w:cstheme="minorHAnsi"/>
          <w:b/>
          <w:color w:val="000000"/>
          <w:lang w:val="en-GB"/>
        </w:rPr>
      </w:pPr>
      <w:r w:rsidRPr="00CC3EF7">
        <w:rPr>
          <w:rFonts w:asciiTheme="minorHAnsi" w:eastAsia="Calibri" w:hAnsiTheme="minorHAnsi" w:cstheme="minorHAnsi"/>
          <w:b/>
          <w:color w:val="000000"/>
          <w:lang w:val="en-GB"/>
        </w:rPr>
        <w:t>HOW TO APPLY</w:t>
      </w:r>
    </w:p>
    <w:p w14:paraId="1DCE7B8E" w14:textId="5D8D958B" w:rsidR="00CC3EF7" w:rsidRPr="00CC3EF7" w:rsidRDefault="00CC3EF7" w:rsidP="00CC3EF7">
      <w:pPr>
        <w:widowControl/>
        <w:adjustRightInd w:val="0"/>
        <w:jc w:val="both"/>
        <w:rPr>
          <w:rFonts w:asciiTheme="minorHAnsi" w:eastAsia="Calibri" w:hAnsiTheme="minorHAnsi" w:cstheme="minorHAnsi"/>
          <w:color w:val="000000"/>
          <w:lang w:val="en-GB"/>
        </w:rPr>
      </w:pPr>
      <w:r w:rsidRPr="00CC3EF7">
        <w:rPr>
          <w:rFonts w:asciiTheme="minorHAnsi" w:eastAsia="Calibri" w:hAnsiTheme="minorHAnsi" w:cstheme="minorHAnsi"/>
          <w:color w:val="000000"/>
          <w:lang w:val="en-GB"/>
        </w:rPr>
        <w:t xml:space="preserve">Interested? Please visit our website </w:t>
      </w:r>
      <w:hyperlink r:id="rId12" w:history="1">
        <w:r w:rsidRPr="00CC3EF7">
          <w:rPr>
            <w:rFonts w:asciiTheme="minorHAnsi" w:eastAsia="Calibri" w:hAnsiTheme="minorHAnsi" w:cstheme="minorHAnsi"/>
            <w:b/>
            <w:color w:val="0563C1"/>
            <w:u w:val="single"/>
            <w:lang w:val="en-GB"/>
          </w:rPr>
          <w:t>https://amref.org/vacancies/</w:t>
        </w:r>
      </w:hyperlink>
      <w:r w:rsidRPr="00CC3EF7">
        <w:rPr>
          <w:rFonts w:asciiTheme="minorHAnsi" w:eastAsia="Calibri" w:hAnsiTheme="minorHAnsi" w:cstheme="minorHAnsi"/>
          <w:color w:val="000000"/>
          <w:lang w:val="en-GB"/>
        </w:rPr>
        <w:t xml:space="preserve"> to make your application. You will be directed to our online portal where you will need to create an account in order for you to be able to submit your application. Your application should include a cover letter detailing why you are the best fit for this position and your CV with relevant skills and experience. </w:t>
      </w:r>
      <w:r w:rsidR="00CB7E8A" w:rsidRPr="00CB7E8A">
        <w:rPr>
          <w:rFonts w:asciiTheme="minorHAnsi" w:eastAsia="Calibri" w:hAnsiTheme="minorHAnsi" w:cstheme="minorHAnsi"/>
          <w:b/>
          <w:color w:val="000000"/>
          <w:lang w:val="en-GB"/>
        </w:rPr>
        <w:t>Applications will be revi</w:t>
      </w:r>
      <w:bookmarkStart w:id="1" w:name="_GoBack"/>
      <w:bookmarkEnd w:id="1"/>
      <w:r w:rsidR="00CB7E8A" w:rsidRPr="00CB7E8A">
        <w:rPr>
          <w:rFonts w:asciiTheme="minorHAnsi" w:eastAsia="Calibri" w:hAnsiTheme="minorHAnsi" w:cstheme="minorHAnsi"/>
          <w:b/>
          <w:color w:val="000000"/>
          <w:lang w:val="en-GB"/>
        </w:rPr>
        <w:t>ewed on a rolling basis</w:t>
      </w:r>
      <w:r w:rsidRPr="00CC3EF7">
        <w:rPr>
          <w:rFonts w:asciiTheme="minorHAnsi" w:eastAsia="Calibri" w:hAnsiTheme="minorHAnsi" w:cstheme="minorHAnsi"/>
          <w:b/>
          <w:color w:val="000000"/>
          <w:lang w:val="en-GB"/>
        </w:rPr>
        <w:t xml:space="preserve">. </w:t>
      </w:r>
      <w:r w:rsidRPr="00CC3EF7">
        <w:rPr>
          <w:rFonts w:asciiTheme="minorHAnsi" w:eastAsia="Calibri" w:hAnsiTheme="minorHAnsi" w:cstheme="minorHAnsi"/>
          <w:color w:val="000000"/>
          <w:lang w:val="en-GB"/>
        </w:rPr>
        <w:t>Only shortlisted candidates will be contacted.</w:t>
      </w:r>
    </w:p>
    <w:p w14:paraId="1566AFC2" w14:textId="77777777" w:rsidR="00CC3EF7" w:rsidRPr="00CC3EF7" w:rsidRDefault="00CC3EF7" w:rsidP="00CC3EF7">
      <w:pPr>
        <w:widowControl/>
        <w:adjustRightInd w:val="0"/>
        <w:jc w:val="both"/>
        <w:rPr>
          <w:rFonts w:asciiTheme="minorHAnsi" w:eastAsia="Calibri" w:hAnsiTheme="minorHAnsi" w:cstheme="minorHAnsi"/>
          <w:color w:val="000000"/>
          <w:lang w:val="en-GB"/>
        </w:rPr>
      </w:pPr>
    </w:p>
    <w:p w14:paraId="1F716FA8" w14:textId="77777777" w:rsidR="00CC3EF7" w:rsidRPr="00CC3EF7" w:rsidRDefault="00CC3EF7" w:rsidP="00CC3EF7">
      <w:pPr>
        <w:widowControl/>
        <w:tabs>
          <w:tab w:val="left" w:pos="840"/>
        </w:tabs>
        <w:autoSpaceDE/>
        <w:autoSpaceDN/>
        <w:jc w:val="center"/>
        <w:rPr>
          <w:rFonts w:asciiTheme="minorHAnsi" w:eastAsia="Calibri" w:hAnsiTheme="minorHAnsi" w:cstheme="minorHAnsi"/>
          <w:i/>
          <w:color w:val="000000"/>
          <w:lang w:val="en-GB"/>
        </w:rPr>
      </w:pPr>
      <w:r w:rsidRPr="00CC3EF7">
        <w:rPr>
          <w:rFonts w:asciiTheme="minorHAnsi" w:eastAsia="Calibri" w:hAnsiTheme="minorHAnsi" w:cstheme="minorHAnsi"/>
          <w:i/>
          <w:color w:val="000000"/>
          <w:lang w:val="en-GB"/>
        </w:rPr>
        <w:t xml:space="preserve">Duly note that Amref Health Africa does not require applicants to pay any money at whatever stage of the recruitment and selection process and has not retained any agent in connection with recruitment. Although Amref may use different job boards from time to time to further spread its reach for applicants, all open vacancies are published on our website under the Vacancies page and on our official social media pages. Kindly note that official emails from Amref Health Africa will arrive from an </w:t>
      </w:r>
      <w:r w:rsidRPr="00CC3EF7">
        <w:rPr>
          <w:rFonts w:asciiTheme="minorHAnsi" w:eastAsia="Calibri" w:hAnsiTheme="minorHAnsi" w:cstheme="minorHAnsi"/>
          <w:i/>
          <w:color w:val="000000"/>
          <w:u w:val="single"/>
          <w:lang w:val="en-GB"/>
        </w:rPr>
        <w:t>@amref.org</w:t>
      </w:r>
      <w:r w:rsidRPr="00CC3EF7">
        <w:rPr>
          <w:rFonts w:asciiTheme="minorHAnsi" w:eastAsia="Calibri" w:hAnsiTheme="minorHAnsi" w:cstheme="minorHAnsi"/>
          <w:i/>
          <w:color w:val="000000"/>
          <w:lang w:val="en-GB"/>
        </w:rPr>
        <w:t xml:space="preserve"> address.</w:t>
      </w:r>
    </w:p>
    <w:p w14:paraId="5DD55320" w14:textId="77777777" w:rsidR="00CC3EF7" w:rsidRPr="00CC3EF7" w:rsidRDefault="00CC3EF7" w:rsidP="00CC3EF7">
      <w:pPr>
        <w:widowControl/>
        <w:tabs>
          <w:tab w:val="left" w:pos="840"/>
        </w:tabs>
        <w:autoSpaceDE/>
        <w:autoSpaceDN/>
        <w:jc w:val="center"/>
        <w:rPr>
          <w:rFonts w:asciiTheme="minorHAnsi" w:eastAsia="Calibri" w:hAnsiTheme="minorHAnsi" w:cstheme="minorHAnsi"/>
          <w:i/>
          <w:color w:val="000000"/>
          <w:lang w:val="en-GB"/>
        </w:rPr>
      </w:pPr>
    </w:p>
    <w:p w14:paraId="04796B4D" w14:textId="5BE2DD52" w:rsidR="00D6478A" w:rsidRPr="00CC3EF7" w:rsidRDefault="00CC3EF7" w:rsidP="00CC3EF7">
      <w:pPr>
        <w:ind w:left="236" w:right="291"/>
        <w:jc w:val="center"/>
        <w:rPr>
          <w:rFonts w:asciiTheme="minorHAnsi" w:hAnsiTheme="minorHAnsi" w:cstheme="minorHAnsi"/>
        </w:rPr>
      </w:pPr>
      <w:r w:rsidRPr="00CC3EF7">
        <w:rPr>
          <w:rFonts w:asciiTheme="minorHAnsi" w:eastAsia="Calibri" w:hAnsiTheme="minorHAnsi" w:cstheme="minorHAnsi"/>
          <w:i/>
          <w:color w:val="000000"/>
          <w:lang w:val="en-GB"/>
        </w:rPr>
        <w:t>Amref Health Africa is committed to safeguarding and promoting the welfare of children, young people, and vulnerable adults and expects all staff to share this commitment. Amref Health Africa is an equal opportunity employer and has a non-smoking environment policy.</w:t>
      </w:r>
    </w:p>
    <w:sectPr w:rsidR="00D6478A" w:rsidRPr="00CC3EF7">
      <w:footerReference w:type="default" r:id="rId13"/>
      <w:pgSz w:w="11900" w:h="16840"/>
      <w:pgMar w:top="640" w:right="1240" w:bottom="1640" w:left="1300" w:header="0" w:footer="1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F708C" w14:textId="77777777" w:rsidR="00CB11A2" w:rsidRDefault="00CB11A2">
      <w:r>
        <w:separator/>
      </w:r>
    </w:p>
  </w:endnote>
  <w:endnote w:type="continuationSeparator" w:id="0">
    <w:p w14:paraId="59C32FFA" w14:textId="77777777" w:rsidR="00CB11A2" w:rsidRDefault="00CB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ADEA" w14:textId="3EEFBC9D" w:rsidR="00D6478A" w:rsidRDefault="00CC3EF7">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6974DB0F" wp14:editId="13806001">
              <wp:simplePos x="0" y="0"/>
              <wp:positionH relativeFrom="page">
                <wp:posOffset>3712845</wp:posOffset>
              </wp:positionH>
              <wp:positionV relativeFrom="page">
                <wp:posOffset>9636125</wp:posOffset>
              </wp:positionV>
              <wp:extent cx="519430" cy="1485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A15BC" w14:textId="723A4D88" w:rsidR="00D6478A" w:rsidRDefault="00EA113A">
                          <w:pPr>
                            <w:spacing w:before="18"/>
                            <w:ind w:left="20"/>
                            <w:rPr>
                              <w:rFonts w:ascii="Calibri"/>
                              <w:b/>
                              <w:sz w:val="16"/>
                            </w:rPr>
                          </w:pPr>
                          <w:r>
                            <w:rPr>
                              <w:rFonts w:ascii="Calibri"/>
                              <w:sz w:val="16"/>
                            </w:rPr>
                            <w:t>Page</w:t>
                          </w:r>
                          <w:r>
                            <w:rPr>
                              <w:rFonts w:ascii="Calibri"/>
                              <w:spacing w:val="-2"/>
                              <w:sz w:val="16"/>
                            </w:rPr>
                            <w:t xml:space="preserve"> </w:t>
                          </w:r>
                          <w:r>
                            <w:fldChar w:fldCharType="begin"/>
                          </w:r>
                          <w:r>
                            <w:rPr>
                              <w:rFonts w:ascii="Calibri"/>
                              <w:b/>
                              <w:sz w:val="16"/>
                            </w:rPr>
                            <w:instrText xml:space="preserve"> PAGE </w:instrText>
                          </w:r>
                          <w:r>
                            <w:fldChar w:fldCharType="separate"/>
                          </w:r>
                          <w:r w:rsidR="00CB7E8A">
                            <w:rPr>
                              <w:rFonts w:ascii="Calibri"/>
                              <w:b/>
                              <w:noProof/>
                              <w:sz w:val="16"/>
                            </w:rPr>
                            <w:t>1</w:t>
                          </w:r>
                          <w:r>
                            <w:fldChar w:fldCharType="end"/>
                          </w:r>
                          <w:r>
                            <w:rPr>
                              <w:rFonts w:ascii="Calibri"/>
                              <w:b/>
                              <w:spacing w:val="-1"/>
                              <w:sz w:val="16"/>
                            </w:rPr>
                            <w:t xml:space="preserve"> </w:t>
                          </w:r>
                          <w:r>
                            <w:rPr>
                              <w:rFonts w:ascii="Calibri"/>
                              <w:sz w:val="16"/>
                            </w:rPr>
                            <w:t>of</w:t>
                          </w:r>
                          <w:r>
                            <w:rPr>
                              <w:rFonts w:ascii="Calibri"/>
                              <w:spacing w:val="-2"/>
                              <w:sz w:val="16"/>
                            </w:rPr>
                            <w:t xml:space="preserve"> </w:t>
                          </w:r>
                          <w:r>
                            <w:rPr>
                              <w:rFonts w:ascii="Calibri"/>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4DB0F" id="_x0000_t202" coordsize="21600,21600" o:spt="202" path="m,l,21600r21600,l21600,xe">
              <v:stroke joinstyle="miter"/>
              <v:path gradientshapeok="t" o:connecttype="rect"/>
            </v:shapetype>
            <v:shape id="Text Box 1" o:spid="_x0000_s1026" type="#_x0000_t202" style="position:absolute;margin-left:292.35pt;margin-top:758.75pt;width:40.9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UE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" filled="f" stroked="f">
              <v:textbox inset="0,0,0,0">
                <w:txbxContent>
                  <w:p w14:paraId="0BFA15BC" w14:textId="723A4D88" w:rsidR="00D6478A" w:rsidRDefault="00EA113A">
                    <w:pPr>
                      <w:spacing w:before="18"/>
                      <w:ind w:left="20"/>
                      <w:rPr>
                        <w:rFonts w:ascii="Calibri"/>
                        <w:b/>
                        <w:sz w:val="16"/>
                      </w:rPr>
                    </w:pPr>
                    <w:r>
                      <w:rPr>
                        <w:rFonts w:ascii="Calibri"/>
                        <w:sz w:val="16"/>
                      </w:rPr>
                      <w:t>Page</w:t>
                    </w:r>
                    <w:r>
                      <w:rPr>
                        <w:rFonts w:ascii="Calibri"/>
                        <w:spacing w:val="-2"/>
                        <w:sz w:val="16"/>
                      </w:rPr>
                      <w:t xml:space="preserve"> </w:t>
                    </w:r>
                    <w:r>
                      <w:fldChar w:fldCharType="begin"/>
                    </w:r>
                    <w:r>
                      <w:rPr>
                        <w:rFonts w:ascii="Calibri"/>
                        <w:b/>
                        <w:sz w:val="16"/>
                      </w:rPr>
                      <w:instrText xml:space="preserve"> PAGE </w:instrText>
                    </w:r>
                    <w:r>
                      <w:fldChar w:fldCharType="separate"/>
                    </w:r>
                    <w:r w:rsidR="00CB7E8A">
                      <w:rPr>
                        <w:rFonts w:ascii="Calibri"/>
                        <w:b/>
                        <w:noProof/>
                        <w:sz w:val="16"/>
                      </w:rPr>
                      <w:t>1</w:t>
                    </w:r>
                    <w:r>
                      <w:fldChar w:fldCharType="end"/>
                    </w:r>
                    <w:r>
                      <w:rPr>
                        <w:rFonts w:ascii="Calibri"/>
                        <w:b/>
                        <w:spacing w:val="-1"/>
                        <w:sz w:val="16"/>
                      </w:rPr>
                      <w:t xml:space="preserve"> </w:t>
                    </w:r>
                    <w:r>
                      <w:rPr>
                        <w:rFonts w:ascii="Calibri"/>
                        <w:sz w:val="16"/>
                      </w:rPr>
                      <w:t>of</w:t>
                    </w:r>
                    <w:r>
                      <w:rPr>
                        <w:rFonts w:ascii="Calibri"/>
                        <w:spacing w:val="-2"/>
                        <w:sz w:val="16"/>
                      </w:rPr>
                      <w:t xml:space="preserve"> </w:t>
                    </w:r>
                    <w:r>
                      <w:rPr>
                        <w:rFonts w:ascii="Calibri"/>
                        <w:b/>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ABD4" w14:textId="77777777" w:rsidR="00CB11A2" w:rsidRDefault="00CB11A2">
      <w:r>
        <w:separator/>
      </w:r>
    </w:p>
  </w:footnote>
  <w:footnote w:type="continuationSeparator" w:id="0">
    <w:p w14:paraId="42875BC0" w14:textId="77777777" w:rsidR="00CB11A2" w:rsidRDefault="00CB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A10"/>
    <w:multiLevelType w:val="hybridMultilevel"/>
    <w:tmpl w:val="FA14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E5930"/>
    <w:multiLevelType w:val="multilevel"/>
    <w:tmpl w:val="7130C09C"/>
    <w:lvl w:ilvl="0">
      <w:start w:val="25"/>
      <w:numFmt w:val="upperLetter"/>
      <w:lvlText w:val="%1"/>
      <w:lvlJc w:val="left"/>
      <w:pPr>
        <w:ind w:left="140" w:hanging="392"/>
      </w:pPr>
      <w:rPr>
        <w:rFonts w:hint="default"/>
        <w:lang w:val="en-US" w:eastAsia="en-US" w:bidi="ar-SA"/>
      </w:rPr>
    </w:lvl>
    <w:lvl w:ilvl="1">
      <w:start w:val="1"/>
      <w:numFmt w:val="upperLetter"/>
      <w:lvlText w:val="%1-%2"/>
      <w:lvlJc w:val="left"/>
      <w:pPr>
        <w:ind w:left="140" w:hanging="392"/>
      </w:pPr>
      <w:rPr>
        <w:rFonts w:ascii="Palatino Linotype" w:eastAsia="Palatino Linotype" w:hAnsi="Palatino Linotype" w:cs="Palatino Linotype" w:hint="default"/>
        <w:color w:val="0000FF"/>
        <w:spacing w:val="1"/>
        <w:w w:val="102"/>
        <w:sz w:val="19"/>
        <w:szCs w:val="19"/>
        <w:u w:val="single" w:color="0000FF"/>
        <w:lang w:val="en-US" w:eastAsia="en-US" w:bidi="ar-SA"/>
      </w:rPr>
    </w:lvl>
    <w:lvl w:ilvl="2">
      <w:numFmt w:val="bullet"/>
      <w:lvlText w:val=""/>
      <w:lvlJc w:val="left"/>
      <w:pPr>
        <w:ind w:left="860" w:hanging="360"/>
      </w:pPr>
      <w:rPr>
        <w:rFonts w:ascii="Symbol" w:eastAsia="Symbol" w:hAnsi="Symbol" w:cs="Symbol" w:hint="default"/>
        <w:w w:val="102"/>
        <w:sz w:val="21"/>
        <w:szCs w:val="21"/>
        <w:lang w:val="en-US" w:eastAsia="en-US" w:bidi="ar-SA"/>
      </w:rPr>
    </w:lvl>
    <w:lvl w:ilvl="3">
      <w:numFmt w:val="bullet"/>
      <w:lvlText w:val="•"/>
      <w:lvlJc w:val="left"/>
      <w:pPr>
        <w:ind w:left="2748" w:hanging="360"/>
      </w:pPr>
      <w:rPr>
        <w:rFonts w:hint="default"/>
        <w:lang w:val="en-US" w:eastAsia="en-US" w:bidi="ar-SA"/>
      </w:rPr>
    </w:lvl>
    <w:lvl w:ilvl="4">
      <w:numFmt w:val="bullet"/>
      <w:lvlText w:val="•"/>
      <w:lvlJc w:val="left"/>
      <w:pPr>
        <w:ind w:left="3693" w:hanging="360"/>
      </w:pPr>
      <w:rPr>
        <w:rFonts w:hint="default"/>
        <w:lang w:val="en-US" w:eastAsia="en-US" w:bidi="ar-SA"/>
      </w:rPr>
    </w:lvl>
    <w:lvl w:ilvl="5">
      <w:numFmt w:val="bullet"/>
      <w:lvlText w:val="•"/>
      <w:lvlJc w:val="left"/>
      <w:pPr>
        <w:ind w:left="4637" w:hanging="360"/>
      </w:pPr>
      <w:rPr>
        <w:rFonts w:hint="default"/>
        <w:lang w:val="en-US" w:eastAsia="en-US" w:bidi="ar-SA"/>
      </w:rPr>
    </w:lvl>
    <w:lvl w:ilvl="6">
      <w:numFmt w:val="bullet"/>
      <w:lvlText w:val="•"/>
      <w:lvlJc w:val="left"/>
      <w:pPr>
        <w:ind w:left="5582" w:hanging="360"/>
      </w:pPr>
      <w:rPr>
        <w:rFonts w:hint="default"/>
        <w:lang w:val="en-US" w:eastAsia="en-US" w:bidi="ar-SA"/>
      </w:rPr>
    </w:lvl>
    <w:lvl w:ilvl="7">
      <w:numFmt w:val="bullet"/>
      <w:lvlText w:val="•"/>
      <w:lvlJc w:val="left"/>
      <w:pPr>
        <w:ind w:left="6526" w:hanging="360"/>
      </w:pPr>
      <w:rPr>
        <w:rFonts w:hint="default"/>
        <w:lang w:val="en-US" w:eastAsia="en-US" w:bidi="ar-SA"/>
      </w:rPr>
    </w:lvl>
    <w:lvl w:ilvl="8">
      <w:numFmt w:val="bullet"/>
      <w:lvlText w:val="•"/>
      <w:lvlJc w:val="left"/>
      <w:pPr>
        <w:ind w:left="7471" w:hanging="360"/>
      </w:pPr>
      <w:rPr>
        <w:rFonts w:hint="default"/>
        <w:lang w:val="en-US" w:eastAsia="en-US" w:bidi="ar-SA"/>
      </w:rPr>
    </w:lvl>
  </w:abstractNum>
  <w:abstractNum w:abstractNumId="2" w15:restartNumberingAfterBreak="0">
    <w:nsid w:val="18BC1852"/>
    <w:multiLevelType w:val="hybridMultilevel"/>
    <w:tmpl w:val="88AA8504"/>
    <w:lvl w:ilvl="0" w:tplc="87B49F0E">
      <w:numFmt w:val="bullet"/>
      <w:lvlText w:val=""/>
      <w:lvlJc w:val="left"/>
      <w:pPr>
        <w:ind w:left="465" w:hanging="360"/>
      </w:pPr>
      <w:rPr>
        <w:rFonts w:ascii="Symbol" w:eastAsia="Symbol" w:hAnsi="Symbol" w:cs="Symbol" w:hint="default"/>
        <w:w w:val="102"/>
        <w:sz w:val="21"/>
        <w:szCs w:val="21"/>
        <w:lang w:val="en-US" w:eastAsia="en-US" w:bidi="ar-SA"/>
      </w:rPr>
    </w:lvl>
    <w:lvl w:ilvl="1" w:tplc="4E5ED1FC">
      <w:numFmt w:val="bullet"/>
      <w:lvlText w:val="•"/>
      <w:lvlJc w:val="left"/>
      <w:pPr>
        <w:ind w:left="1121" w:hanging="360"/>
      </w:pPr>
      <w:rPr>
        <w:rFonts w:hint="default"/>
        <w:lang w:val="en-US" w:eastAsia="en-US" w:bidi="ar-SA"/>
      </w:rPr>
    </w:lvl>
    <w:lvl w:ilvl="2" w:tplc="68D65ADA">
      <w:numFmt w:val="bullet"/>
      <w:lvlText w:val="•"/>
      <w:lvlJc w:val="left"/>
      <w:pPr>
        <w:ind w:left="1782" w:hanging="360"/>
      </w:pPr>
      <w:rPr>
        <w:rFonts w:hint="default"/>
        <w:lang w:val="en-US" w:eastAsia="en-US" w:bidi="ar-SA"/>
      </w:rPr>
    </w:lvl>
    <w:lvl w:ilvl="3" w:tplc="EE8CFF7C">
      <w:numFmt w:val="bullet"/>
      <w:lvlText w:val="•"/>
      <w:lvlJc w:val="left"/>
      <w:pPr>
        <w:ind w:left="2443" w:hanging="360"/>
      </w:pPr>
      <w:rPr>
        <w:rFonts w:hint="default"/>
        <w:lang w:val="en-US" w:eastAsia="en-US" w:bidi="ar-SA"/>
      </w:rPr>
    </w:lvl>
    <w:lvl w:ilvl="4" w:tplc="0748B4BC">
      <w:numFmt w:val="bullet"/>
      <w:lvlText w:val="•"/>
      <w:lvlJc w:val="left"/>
      <w:pPr>
        <w:ind w:left="3104" w:hanging="360"/>
      </w:pPr>
      <w:rPr>
        <w:rFonts w:hint="default"/>
        <w:lang w:val="en-US" w:eastAsia="en-US" w:bidi="ar-SA"/>
      </w:rPr>
    </w:lvl>
    <w:lvl w:ilvl="5" w:tplc="0EF65CF8">
      <w:numFmt w:val="bullet"/>
      <w:lvlText w:val="•"/>
      <w:lvlJc w:val="left"/>
      <w:pPr>
        <w:ind w:left="3765" w:hanging="360"/>
      </w:pPr>
      <w:rPr>
        <w:rFonts w:hint="default"/>
        <w:lang w:val="en-US" w:eastAsia="en-US" w:bidi="ar-SA"/>
      </w:rPr>
    </w:lvl>
    <w:lvl w:ilvl="6" w:tplc="1B947176">
      <w:numFmt w:val="bullet"/>
      <w:lvlText w:val="•"/>
      <w:lvlJc w:val="left"/>
      <w:pPr>
        <w:ind w:left="4426" w:hanging="360"/>
      </w:pPr>
      <w:rPr>
        <w:rFonts w:hint="default"/>
        <w:lang w:val="en-US" w:eastAsia="en-US" w:bidi="ar-SA"/>
      </w:rPr>
    </w:lvl>
    <w:lvl w:ilvl="7" w:tplc="2AD6E2C2">
      <w:numFmt w:val="bullet"/>
      <w:lvlText w:val="•"/>
      <w:lvlJc w:val="left"/>
      <w:pPr>
        <w:ind w:left="5087" w:hanging="360"/>
      </w:pPr>
      <w:rPr>
        <w:rFonts w:hint="default"/>
        <w:lang w:val="en-US" w:eastAsia="en-US" w:bidi="ar-SA"/>
      </w:rPr>
    </w:lvl>
    <w:lvl w:ilvl="8" w:tplc="BFFE061A">
      <w:numFmt w:val="bullet"/>
      <w:lvlText w:val="•"/>
      <w:lvlJc w:val="left"/>
      <w:pPr>
        <w:ind w:left="5748" w:hanging="360"/>
      </w:pPr>
      <w:rPr>
        <w:rFonts w:hint="default"/>
        <w:lang w:val="en-US" w:eastAsia="en-US" w:bidi="ar-SA"/>
      </w:rPr>
    </w:lvl>
  </w:abstractNum>
  <w:abstractNum w:abstractNumId="3" w15:restartNumberingAfterBreak="0">
    <w:nsid w:val="1A8E73B4"/>
    <w:multiLevelType w:val="hybridMultilevel"/>
    <w:tmpl w:val="3BAA77DA"/>
    <w:lvl w:ilvl="0" w:tplc="7048F622">
      <w:numFmt w:val="bullet"/>
      <w:lvlText w:val=""/>
      <w:lvlJc w:val="left"/>
      <w:pPr>
        <w:ind w:left="926" w:hanging="360"/>
      </w:pPr>
      <w:rPr>
        <w:rFonts w:ascii="Symbol" w:eastAsia="Symbol" w:hAnsi="Symbol" w:cs="Symbol" w:hint="default"/>
        <w:w w:val="102"/>
        <w:sz w:val="21"/>
        <w:szCs w:val="21"/>
        <w:lang w:val="en-US" w:eastAsia="en-US" w:bidi="ar-SA"/>
      </w:rPr>
    </w:lvl>
    <w:lvl w:ilvl="1" w:tplc="09C2D75A">
      <w:numFmt w:val="bullet"/>
      <w:lvlText w:val="•"/>
      <w:lvlJc w:val="left"/>
      <w:pPr>
        <w:ind w:left="1764" w:hanging="360"/>
      </w:pPr>
      <w:rPr>
        <w:rFonts w:hint="default"/>
        <w:lang w:val="en-US" w:eastAsia="en-US" w:bidi="ar-SA"/>
      </w:rPr>
    </w:lvl>
    <w:lvl w:ilvl="2" w:tplc="554A53A8">
      <w:numFmt w:val="bullet"/>
      <w:lvlText w:val="•"/>
      <w:lvlJc w:val="left"/>
      <w:pPr>
        <w:ind w:left="2608" w:hanging="360"/>
      </w:pPr>
      <w:rPr>
        <w:rFonts w:hint="default"/>
        <w:lang w:val="en-US" w:eastAsia="en-US" w:bidi="ar-SA"/>
      </w:rPr>
    </w:lvl>
    <w:lvl w:ilvl="3" w:tplc="D354D0F6">
      <w:numFmt w:val="bullet"/>
      <w:lvlText w:val="•"/>
      <w:lvlJc w:val="left"/>
      <w:pPr>
        <w:ind w:left="3452" w:hanging="360"/>
      </w:pPr>
      <w:rPr>
        <w:rFonts w:hint="default"/>
        <w:lang w:val="en-US" w:eastAsia="en-US" w:bidi="ar-SA"/>
      </w:rPr>
    </w:lvl>
    <w:lvl w:ilvl="4" w:tplc="0644DD8C">
      <w:numFmt w:val="bullet"/>
      <w:lvlText w:val="•"/>
      <w:lvlJc w:val="left"/>
      <w:pPr>
        <w:ind w:left="4296" w:hanging="360"/>
      </w:pPr>
      <w:rPr>
        <w:rFonts w:hint="default"/>
        <w:lang w:val="en-US" w:eastAsia="en-US" w:bidi="ar-SA"/>
      </w:rPr>
    </w:lvl>
    <w:lvl w:ilvl="5" w:tplc="E67CA06C">
      <w:numFmt w:val="bullet"/>
      <w:lvlText w:val="•"/>
      <w:lvlJc w:val="left"/>
      <w:pPr>
        <w:ind w:left="5140" w:hanging="360"/>
      </w:pPr>
      <w:rPr>
        <w:rFonts w:hint="default"/>
        <w:lang w:val="en-US" w:eastAsia="en-US" w:bidi="ar-SA"/>
      </w:rPr>
    </w:lvl>
    <w:lvl w:ilvl="6" w:tplc="F28C999E">
      <w:numFmt w:val="bullet"/>
      <w:lvlText w:val="•"/>
      <w:lvlJc w:val="left"/>
      <w:pPr>
        <w:ind w:left="5984" w:hanging="360"/>
      </w:pPr>
      <w:rPr>
        <w:rFonts w:hint="default"/>
        <w:lang w:val="en-US" w:eastAsia="en-US" w:bidi="ar-SA"/>
      </w:rPr>
    </w:lvl>
    <w:lvl w:ilvl="7" w:tplc="DE26F6A0">
      <w:numFmt w:val="bullet"/>
      <w:lvlText w:val="•"/>
      <w:lvlJc w:val="left"/>
      <w:pPr>
        <w:ind w:left="6828" w:hanging="360"/>
      </w:pPr>
      <w:rPr>
        <w:rFonts w:hint="default"/>
        <w:lang w:val="en-US" w:eastAsia="en-US" w:bidi="ar-SA"/>
      </w:rPr>
    </w:lvl>
    <w:lvl w:ilvl="8" w:tplc="F468F22E">
      <w:numFmt w:val="bullet"/>
      <w:lvlText w:val="•"/>
      <w:lvlJc w:val="left"/>
      <w:pPr>
        <w:ind w:left="7672" w:hanging="360"/>
      </w:pPr>
      <w:rPr>
        <w:rFonts w:hint="default"/>
        <w:lang w:val="en-US" w:eastAsia="en-US" w:bidi="ar-SA"/>
      </w:rPr>
    </w:lvl>
  </w:abstractNum>
  <w:abstractNum w:abstractNumId="4" w15:restartNumberingAfterBreak="0">
    <w:nsid w:val="1C9658BA"/>
    <w:multiLevelType w:val="multilevel"/>
    <w:tmpl w:val="AE86ECCC"/>
    <w:lvl w:ilvl="0">
      <w:start w:val="1"/>
      <w:numFmt w:val="decimal"/>
      <w:lvlText w:val="%1."/>
      <w:lvlJc w:val="left"/>
      <w:pPr>
        <w:ind w:left="360" w:hanging="360"/>
      </w:pPr>
      <w:rPr>
        <w:rFonts w:hint="default"/>
      </w:rPr>
    </w:lvl>
    <w:lvl w:ilvl="1">
      <w:start w:val="1"/>
      <w:numFmt w:val="decimal"/>
      <w:isLgl/>
      <w:lvlText w:val="%1.%2"/>
      <w:lvlJc w:val="left"/>
      <w:pPr>
        <w:ind w:left="862" w:hanging="360"/>
      </w:pPr>
      <w:rPr>
        <w:rFonts w:hint="default"/>
        <w:b/>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 w15:restartNumberingAfterBreak="0">
    <w:nsid w:val="1E846E3E"/>
    <w:multiLevelType w:val="hybridMultilevel"/>
    <w:tmpl w:val="FB0A3EAA"/>
    <w:lvl w:ilvl="0" w:tplc="4E1CEF06">
      <w:numFmt w:val="bullet"/>
      <w:lvlText w:val=""/>
      <w:lvlJc w:val="left"/>
      <w:pPr>
        <w:ind w:left="465" w:hanging="360"/>
      </w:pPr>
      <w:rPr>
        <w:rFonts w:ascii="Symbol" w:eastAsia="Symbol" w:hAnsi="Symbol" w:cs="Symbol" w:hint="default"/>
        <w:w w:val="102"/>
        <w:sz w:val="21"/>
        <w:szCs w:val="21"/>
        <w:lang w:val="en-US" w:eastAsia="en-US" w:bidi="ar-SA"/>
      </w:rPr>
    </w:lvl>
    <w:lvl w:ilvl="1" w:tplc="3E0C9C08">
      <w:numFmt w:val="bullet"/>
      <w:lvlText w:val="•"/>
      <w:lvlJc w:val="left"/>
      <w:pPr>
        <w:ind w:left="1121" w:hanging="360"/>
      </w:pPr>
      <w:rPr>
        <w:rFonts w:hint="default"/>
        <w:lang w:val="en-US" w:eastAsia="en-US" w:bidi="ar-SA"/>
      </w:rPr>
    </w:lvl>
    <w:lvl w:ilvl="2" w:tplc="83549E22">
      <w:numFmt w:val="bullet"/>
      <w:lvlText w:val="•"/>
      <w:lvlJc w:val="left"/>
      <w:pPr>
        <w:ind w:left="1782" w:hanging="360"/>
      </w:pPr>
      <w:rPr>
        <w:rFonts w:hint="default"/>
        <w:lang w:val="en-US" w:eastAsia="en-US" w:bidi="ar-SA"/>
      </w:rPr>
    </w:lvl>
    <w:lvl w:ilvl="3" w:tplc="1F36B78E">
      <w:numFmt w:val="bullet"/>
      <w:lvlText w:val="•"/>
      <w:lvlJc w:val="left"/>
      <w:pPr>
        <w:ind w:left="2443" w:hanging="360"/>
      </w:pPr>
      <w:rPr>
        <w:rFonts w:hint="default"/>
        <w:lang w:val="en-US" w:eastAsia="en-US" w:bidi="ar-SA"/>
      </w:rPr>
    </w:lvl>
    <w:lvl w:ilvl="4" w:tplc="765C0C8E">
      <w:numFmt w:val="bullet"/>
      <w:lvlText w:val="•"/>
      <w:lvlJc w:val="left"/>
      <w:pPr>
        <w:ind w:left="3104" w:hanging="360"/>
      </w:pPr>
      <w:rPr>
        <w:rFonts w:hint="default"/>
        <w:lang w:val="en-US" w:eastAsia="en-US" w:bidi="ar-SA"/>
      </w:rPr>
    </w:lvl>
    <w:lvl w:ilvl="5" w:tplc="055AB4CC">
      <w:numFmt w:val="bullet"/>
      <w:lvlText w:val="•"/>
      <w:lvlJc w:val="left"/>
      <w:pPr>
        <w:ind w:left="3765" w:hanging="360"/>
      </w:pPr>
      <w:rPr>
        <w:rFonts w:hint="default"/>
        <w:lang w:val="en-US" w:eastAsia="en-US" w:bidi="ar-SA"/>
      </w:rPr>
    </w:lvl>
    <w:lvl w:ilvl="6" w:tplc="7C96EB8C">
      <w:numFmt w:val="bullet"/>
      <w:lvlText w:val="•"/>
      <w:lvlJc w:val="left"/>
      <w:pPr>
        <w:ind w:left="4426" w:hanging="360"/>
      </w:pPr>
      <w:rPr>
        <w:rFonts w:hint="default"/>
        <w:lang w:val="en-US" w:eastAsia="en-US" w:bidi="ar-SA"/>
      </w:rPr>
    </w:lvl>
    <w:lvl w:ilvl="7" w:tplc="01A0AFAC">
      <w:numFmt w:val="bullet"/>
      <w:lvlText w:val="•"/>
      <w:lvlJc w:val="left"/>
      <w:pPr>
        <w:ind w:left="5087" w:hanging="360"/>
      </w:pPr>
      <w:rPr>
        <w:rFonts w:hint="default"/>
        <w:lang w:val="en-US" w:eastAsia="en-US" w:bidi="ar-SA"/>
      </w:rPr>
    </w:lvl>
    <w:lvl w:ilvl="8" w:tplc="E29E507A">
      <w:numFmt w:val="bullet"/>
      <w:lvlText w:val="•"/>
      <w:lvlJc w:val="left"/>
      <w:pPr>
        <w:ind w:left="5748" w:hanging="360"/>
      </w:pPr>
      <w:rPr>
        <w:rFonts w:hint="default"/>
        <w:lang w:val="en-US" w:eastAsia="en-US" w:bidi="ar-SA"/>
      </w:rPr>
    </w:lvl>
  </w:abstractNum>
  <w:abstractNum w:abstractNumId="6" w15:restartNumberingAfterBreak="0">
    <w:nsid w:val="206E4907"/>
    <w:multiLevelType w:val="multilevel"/>
    <w:tmpl w:val="AE86ECC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b/>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7" w15:restartNumberingAfterBreak="0">
    <w:nsid w:val="2BC0231A"/>
    <w:multiLevelType w:val="hybridMultilevel"/>
    <w:tmpl w:val="86AA9584"/>
    <w:lvl w:ilvl="0" w:tplc="564ABB48">
      <w:start w:val="2"/>
      <w:numFmt w:val="decimal"/>
      <w:lvlText w:val="%1"/>
      <w:lvlJc w:val="left"/>
      <w:pPr>
        <w:ind w:left="860" w:hanging="360"/>
      </w:pPr>
      <w:rPr>
        <w:rFonts w:ascii="Palatino Linotype" w:eastAsia="Palatino Linotype" w:hAnsi="Palatino Linotype" w:cs="Palatino Linotype" w:hint="default"/>
        <w:b/>
        <w:bCs/>
        <w:w w:val="102"/>
        <w:sz w:val="21"/>
        <w:szCs w:val="21"/>
        <w:lang w:val="en-US" w:eastAsia="en-US" w:bidi="ar-SA"/>
      </w:rPr>
    </w:lvl>
    <w:lvl w:ilvl="1" w:tplc="6B1C7ECA">
      <w:numFmt w:val="bullet"/>
      <w:lvlText w:val="•"/>
      <w:lvlJc w:val="left"/>
      <w:pPr>
        <w:ind w:left="1710" w:hanging="360"/>
      </w:pPr>
      <w:rPr>
        <w:rFonts w:hint="default"/>
        <w:lang w:val="en-US" w:eastAsia="en-US" w:bidi="ar-SA"/>
      </w:rPr>
    </w:lvl>
    <w:lvl w:ilvl="2" w:tplc="7DB88530">
      <w:numFmt w:val="bullet"/>
      <w:lvlText w:val="•"/>
      <w:lvlJc w:val="left"/>
      <w:pPr>
        <w:ind w:left="2560" w:hanging="360"/>
      </w:pPr>
      <w:rPr>
        <w:rFonts w:hint="default"/>
        <w:lang w:val="en-US" w:eastAsia="en-US" w:bidi="ar-SA"/>
      </w:rPr>
    </w:lvl>
    <w:lvl w:ilvl="3" w:tplc="ED929E96">
      <w:numFmt w:val="bullet"/>
      <w:lvlText w:val="•"/>
      <w:lvlJc w:val="left"/>
      <w:pPr>
        <w:ind w:left="3410" w:hanging="360"/>
      </w:pPr>
      <w:rPr>
        <w:rFonts w:hint="default"/>
        <w:lang w:val="en-US" w:eastAsia="en-US" w:bidi="ar-SA"/>
      </w:rPr>
    </w:lvl>
    <w:lvl w:ilvl="4" w:tplc="726C3ADC">
      <w:numFmt w:val="bullet"/>
      <w:lvlText w:val="•"/>
      <w:lvlJc w:val="left"/>
      <w:pPr>
        <w:ind w:left="4260" w:hanging="360"/>
      </w:pPr>
      <w:rPr>
        <w:rFonts w:hint="default"/>
        <w:lang w:val="en-US" w:eastAsia="en-US" w:bidi="ar-SA"/>
      </w:rPr>
    </w:lvl>
    <w:lvl w:ilvl="5" w:tplc="6DACE900">
      <w:numFmt w:val="bullet"/>
      <w:lvlText w:val="•"/>
      <w:lvlJc w:val="left"/>
      <w:pPr>
        <w:ind w:left="5110" w:hanging="360"/>
      </w:pPr>
      <w:rPr>
        <w:rFonts w:hint="default"/>
        <w:lang w:val="en-US" w:eastAsia="en-US" w:bidi="ar-SA"/>
      </w:rPr>
    </w:lvl>
    <w:lvl w:ilvl="6" w:tplc="3AAA1904">
      <w:numFmt w:val="bullet"/>
      <w:lvlText w:val="•"/>
      <w:lvlJc w:val="left"/>
      <w:pPr>
        <w:ind w:left="5960" w:hanging="360"/>
      </w:pPr>
      <w:rPr>
        <w:rFonts w:hint="default"/>
        <w:lang w:val="en-US" w:eastAsia="en-US" w:bidi="ar-SA"/>
      </w:rPr>
    </w:lvl>
    <w:lvl w:ilvl="7" w:tplc="0D0CCE7E">
      <w:numFmt w:val="bullet"/>
      <w:lvlText w:val="•"/>
      <w:lvlJc w:val="left"/>
      <w:pPr>
        <w:ind w:left="6810" w:hanging="360"/>
      </w:pPr>
      <w:rPr>
        <w:rFonts w:hint="default"/>
        <w:lang w:val="en-US" w:eastAsia="en-US" w:bidi="ar-SA"/>
      </w:rPr>
    </w:lvl>
    <w:lvl w:ilvl="8" w:tplc="72489906">
      <w:numFmt w:val="bullet"/>
      <w:lvlText w:val="•"/>
      <w:lvlJc w:val="left"/>
      <w:pPr>
        <w:ind w:left="7660" w:hanging="360"/>
      </w:pPr>
      <w:rPr>
        <w:rFonts w:hint="default"/>
        <w:lang w:val="en-US" w:eastAsia="en-US" w:bidi="ar-SA"/>
      </w:rPr>
    </w:lvl>
  </w:abstractNum>
  <w:abstractNum w:abstractNumId="8" w15:restartNumberingAfterBreak="0">
    <w:nsid w:val="300B4A47"/>
    <w:multiLevelType w:val="hybridMultilevel"/>
    <w:tmpl w:val="B40EF356"/>
    <w:lvl w:ilvl="0" w:tplc="F5E05682">
      <w:numFmt w:val="bullet"/>
      <w:lvlText w:val=""/>
      <w:lvlJc w:val="left"/>
      <w:pPr>
        <w:ind w:left="465" w:hanging="360"/>
      </w:pPr>
      <w:rPr>
        <w:rFonts w:ascii="Symbol" w:eastAsia="Symbol" w:hAnsi="Symbol" w:cs="Symbol" w:hint="default"/>
        <w:w w:val="102"/>
        <w:sz w:val="21"/>
        <w:szCs w:val="21"/>
        <w:lang w:val="en-US" w:eastAsia="en-US" w:bidi="ar-SA"/>
      </w:rPr>
    </w:lvl>
    <w:lvl w:ilvl="1" w:tplc="4EA43C62">
      <w:numFmt w:val="bullet"/>
      <w:lvlText w:val="•"/>
      <w:lvlJc w:val="left"/>
      <w:pPr>
        <w:ind w:left="1121" w:hanging="360"/>
      </w:pPr>
      <w:rPr>
        <w:rFonts w:hint="default"/>
        <w:lang w:val="en-US" w:eastAsia="en-US" w:bidi="ar-SA"/>
      </w:rPr>
    </w:lvl>
    <w:lvl w:ilvl="2" w:tplc="F0EE844C">
      <w:numFmt w:val="bullet"/>
      <w:lvlText w:val="•"/>
      <w:lvlJc w:val="left"/>
      <w:pPr>
        <w:ind w:left="1782" w:hanging="360"/>
      </w:pPr>
      <w:rPr>
        <w:rFonts w:hint="default"/>
        <w:lang w:val="en-US" w:eastAsia="en-US" w:bidi="ar-SA"/>
      </w:rPr>
    </w:lvl>
    <w:lvl w:ilvl="3" w:tplc="EFD6AB82">
      <w:numFmt w:val="bullet"/>
      <w:lvlText w:val="•"/>
      <w:lvlJc w:val="left"/>
      <w:pPr>
        <w:ind w:left="2443" w:hanging="360"/>
      </w:pPr>
      <w:rPr>
        <w:rFonts w:hint="default"/>
        <w:lang w:val="en-US" w:eastAsia="en-US" w:bidi="ar-SA"/>
      </w:rPr>
    </w:lvl>
    <w:lvl w:ilvl="4" w:tplc="387447C2">
      <w:numFmt w:val="bullet"/>
      <w:lvlText w:val="•"/>
      <w:lvlJc w:val="left"/>
      <w:pPr>
        <w:ind w:left="3104" w:hanging="360"/>
      </w:pPr>
      <w:rPr>
        <w:rFonts w:hint="default"/>
        <w:lang w:val="en-US" w:eastAsia="en-US" w:bidi="ar-SA"/>
      </w:rPr>
    </w:lvl>
    <w:lvl w:ilvl="5" w:tplc="3FF6278E">
      <w:numFmt w:val="bullet"/>
      <w:lvlText w:val="•"/>
      <w:lvlJc w:val="left"/>
      <w:pPr>
        <w:ind w:left="3765" w:hanging="360"/>
      </w:pPr>
      <w:rPr>
        <w:rFonts w:hint="default"/>
        <w:lang w:val="en-US" w:eastAsia="en-US" w:bidi="ar-SA"/>
      </w:rPr>
    </w:lvl>
    <w:lvl w:ilvl="6" w:tplc="EC225A64">
      <w:numFmt w:val="bullet"/>
      <w:lvlText w:val="•"/>
      <w:lvlJc w:val="left"/>
      <w:pPr>
        <w:ind w:left="4426" w:hanging="360"/>
      </w:pPr>
      <w:rPr>
        <w:rFonts w:hint="default"/>
        <w:lang w:val="en-US" w:eastAsia="en-US" w:bidi="ar-SA"/>
      </w:rPr>
    </w:lvl>
    <w:lvl w:ilvl="7" w:tplc="21925F3C">
      <w:numFmt w:val="bullet"/>
      <w:lvlText w:val="•"/>
      <w:lvlJc w:val="left"/>
      <w:pPr>
        <w:ind w:left="5087" w:hanging="360"/>
      </w:pPr>
      <w:rPr>
        <w:rFonts w:hint="default"/>
        <w:lang w:val="en-US" w:eastAsia="en-US" w:bidi="ar-SA"/>
      </w:rPr>
    </w:lvl>
    <w:lvl w:ilvl="8" w:tplc="196A6780">
      <w:numFmt w:val="bullet"/>
      <w:lvlText w:val="•"/>
      <w:lvlJc w:val="left"/>
      <w:pPr>
        <w:ind w:left="5748" w:hanging="360"/>
      </w:pPr>
      <w:rPr>
        <w:rFonts w:hint="default"/>
        <w:lang w:val="en-US" w:eastAsia="en-US" w:bidi="ar-SA"/>
      </w:rPr>
    </w:lvl>
  </w:abstractNum>
  <w:abstractNum w:abstractNumId="9" w15:restartNumberingAfterBreak="0">
    <w:nsid w:val="34166BED"/>
    <w:multiLevelType w:val="hybridMultilevel"/>
    <w:tmpl w:val="60C2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91C4E"/>
    <w:multiLevelType w:val="hybridMultilevel"/>
    <w:tmpl w:val="45CAC4C0"/>
    <w:lvl w:ilvl="0" w:tplc="9FF2A46C">
      <w:numFmt w:val="bullet"/>
      <w:lvlText w:val=""/>
      <w:lvlJc w:val="left"/>
      <w:pPr>
        <w:ind w:left="860" w:hanging="360"/>
      </w:pPr>
      <w:rPr>
        <w:rFonts w:ascii="Symbol" w:eastAsia="Symbol" w:hAnsi="Symbol" w:cs="Symbol" w:hint="default"/>
        <w:w w:val="102"/>
        <w:sz w:val="21"/>
        <w:szCs w:val="21"/>
        <w:lang w:val="en-US" w:eastAsia="en-US" w:bidi="ar-SA"/>
      </w:rPr>
    </w:lvl>
    <w:lvl w:ilvl="1" w:tplc="2F7C175C">
      <w:numFmt w:val="bullet"/>
      <w:lvlText w:val="•"/>
      <w:lvlJc w:val="left"/>
      <w:pPr>
        <w:ind w:left="1710" w:hanging="360"/>
      </w:pPr>
      <w:rPr>
        <w:rFonts w:hint="default"/>
        <w:lang w:val="en-US" w:eastAsia="en-US" w:bidi="ar-SA"/>
      </w:rPr>
    </w:lvl>
    <w:lvl w:ilvl="2" w:tplc="6A0A91E0">
      <w:numFmt w:val="bullet"/>
      <w:lvlText w:val="•"/>
      <w:lvlJc w:val="left"/>
      <w:pPr>
        <w:ind w:left="2560" w:hanging="360"/>
      </w:pPr>
      <w:rPr>
        <w:rFonts w:hint="default"/>
        <w:lang w:val="en-US" w:eastAsia="en-US" w:bidi="ar-SA"/>
      </w:rPr>
    </w:lvl>
    <w:lvl w:ilvl="3" w:tplc="D5023306">
      <w:numFmt w:val="bullet"/>
      <w:lvlText w:val="•"/>
      <w:lvlJc w:val="left"/>
      <w:pPr>
        <w:ind w:left="3410" w:hanging="360"/>
      </w:pPr>
      <w:rPr>
        <w:rFonts w:hint="default"/>
        <w:lang w:val="en-US" w:eastAsia="en-US" w:bidi="ar-SA"/>
      </w:rPr>
    </w:lvl>
    <w:lvl w:ilvl="4" w:tplc="D7B0F5A6">
      <w:numFmt w:val="bullet"/>
      <w:lvlText w:val="•"/>
      <w:lvlJc w:val="left"/>
      <w:pPr>
        <w:ind w:left="4260" w:hanging="360"/>
      </w:pPr>
      <w:rPr>
        <w:rFonts w:hint="default"/>
        <w:lang w:val="en-US" w:eastAsia="en-US" w:bidi="ar-SA"/>
      </w:rPr>
    </w:lvl>
    <w:lvl w:ilvl="5" w:tplc="6B3E9260">
      <w:numFmt w:val="bullet"/>
      <w:lvlText w:val="•"/>
      <w:lvlJc w:val="left"/>
      <w:pPr>
        <w:ind w:left="5110" w:hanging="360"/>
      </w:pPr>
      <w:rPr>
        <w:rFonts w:hint="default"/>
        <w:lang w:val="en-US" w:eastAsia="en-US" w:bidi="ar-SA"/>
      </w:rPr>
    </w:lvl>
    <w:lvl w:ilvl="6" w:tplc="07EAE752">
      <w:numFmt w:val="bullet"/>
      <w:lvlText w:val="•"/>
      <w:lvlJc w:val="left"/>
      <w:pPr>
        <w:ind w:left="5960" w:hanging="360"/>
      </w:pPr>
      <w:rPr>
        <w:rFonts w:hint="default"/>
        <w:lang w:val="en-US" w:eastAsia="en-US" w:bidi="ar-SA"/>
      </w:rPr>
    </w:lvl>
    <w:lvl w:ilvl="7" w:tplc="FCBC3B7A">
      <w:numFmt w:val="bullet"/>
      <w:lvlText w:val="•"/>
      <w:lvlJc w:val="left"/>
      <w:pPr>
        <w:ind w:left="6810" w:hanging="360"/>
      </w:pPr>
      <w:rPr>
        <w:rFonts w:hint="default"/>
        <w:lang w:val="en-US" w:eastAsia="en-US" w:bidi="ar-SA"/>
      </w:rPr>
    </w:lvl>
    <w:lvl w:ilvl="8" w:tplc="0A107B36">
      <w:numFmt w:val="bullet"/>
      <w:lvlText w:val="•"/>
      <w:lvlJc w:val="left"/>
      <w:pPr>
        <w:ind w:left="7660" w:hanging="360"/>
      </w:pPr>
      <w:rPr>
        <w:rFonts w:hint="default"/>
        <w:lang w:val="en-US" w:eastAsia="en-US" w:bidi="ar-SA"/>
      </w:rPr>
    </w:lvl>
  </w:abstractNum>
  <w:abstractNum w:abstractNumId="11" w15:restartNumberingAfterBreak="0">
    <w:nsid w:val="37740A78"/>
    <w:multiLevelType w:val="hybridMultilevel"/>
    <w:tmpl w:val="7B1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C470C"/>
    <w:multiLevelType w:val="hybridMultilevel"/>
    <w:tmpl w:val="C644CE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B30B66"/>
    <w:multiLevelType w:val="hybridMultilevel"/>
    <w:tmpl w:val="00566276"/>
    <w:lvl w:ilvl="0" w:tplc="AA26DDC8">
      <w:numFmt w:val="bullet"/>
      <w:lvlText w:val=""/>
      <w:lvlJc w:val="left"/>
      <w:pPr>
        <w:ind w:left="465" w:hanging="360"/>
      </w:pPr>
      <w:rPr>
        <w:rFonts w:ascii="Symbol" w:eastAsia="Symbol" w:hAnsi="Symbol" w:cs="Symbol" w:hint="default"/>
        <w:w w:val="102"/>
        <w:sz w:val="21"/>
        <w:szCs w:val="21"/>
        <w:lang w:val="en-US" w:eastAsia="en-US" w:bidi="ar-SA"/>
      </w:rPr>
    </w:lvl>
    <w:lvl w:ilvl="1" w:tplc="F85209F4">
      <w:numFmt w:val="bullet"/>
      <w:lvlText w:val="•"/>
      <w:lvlJc w:val="left"/>
      <w:pPr>
        <w:ind w:left="1121" w:hanging="360"/>
      </w:pPr>
      <w:rPr>
        <w:rFonts w:hint="default"/>
        <w:lang w:val="en-US" w:eastAsia="en-US" w:bidi="ar-SA"/>
      </w:rPr>
    </w:lvl>
    <w:lvl w:ilvl="2" w:tplc="375668CA">
      <w:numFmt w:val="bullet"/>
      <w:lvlText w:val="•"/>
      <w:lvlJc w:val="left"/>
      <w:pPr>
        <w:ind w:left="1782" w:hanging="360"/>
      </w:pPr>
      <w:rPr>
        <w:rFonts w:hint="default"/>
        <w:lang w:val="en-US" w:eastAsia="en-US" w:bidi="ar-SA"/>
      </w:rPr>
    </w:lvl>
    <w:lvl w:ilvl="3" w:tplc="9C6A3426">
      <w:numFmt w:val="bullet"/>
      <w:lvlText w:val="•"/>
      <w:lvlJc w:val="left"/>
      <w:pPr>
        <w:ind w:left="2443" w:hanging="360"/>
      </w:pPr>
      <w:rPr>
        <w:rFonts w:hint="default"/>
        <w:lang w:val="en-US" w:eastAsia="en-US" w:bidi="ar-SA"/>
      </w:rPr>
    </w:lvl>
    <w:lvl w:ilvl="4" w:tplc="E6AC188E">
      <w:numFmt w:val="bullet"/>
      <w:lvlText w:val="•"/>
      <w:lvlJc w:val="left"/>
      <w:pPr>
        <w:ind w:left="3104" w:hanging="360"/>
      </w:pPr>
      <w:rPr>
        <w:rFonts w:hint="default"/>
        <w:lang w:val="en-US" w:eastAsia="en-US" w:bidi="ar-SA"/>
      </w:rPr>
    </w:lvl>
    <w:lvl w:ilvl="5" w:tplc="41E6A4EE">
      <w:numFmt w:val="bullet"/>
      <w:lvlText w:val="•"/>
      <w:lvlJc w:val="left"/>
      <w:pPr>
        <w:ind w:left="3765" w:hanging="360"/>
      </w:pPr>
      <w:rPr>
        <w:rFonts w:hint="default"/>
        <w:lang w:val="en-US" w:eastAsia="en-US" w:bidi="ar-SA"/>
      </w:rPr>
    </w:lvl>
    <w:lvl w:ilvl="6" w:tplc="DC3A488A">
      <w:numFmt w:val="bullet"/>
      <w:lvlText w:val="•"/>
      <w:lvlJc w:val="left"/>
      <w:pPr>
        <w:ind w:left="4426" w:hanging="360"/>
      </w:pPr>
      <w:rPr>
        <w:rFonts w:hint="default"/>
        <w:lang w:val="en-US" w:eastAsia="en-US" w:bidi="ar-SA"/>
      </w:rPr>
    </w:lvl>
    <w:lvl w:ilvl="7" w:tplc="583C8428">
      <w:numFmt w:val="bullet"/>
      <w:lvlText w:val="•"/>
      <w:lvlJc w:val="left"/>
      <w:pPr>
        <w:ind w:left="5087" w:hanging="360"/>
      </w:pPr>
      <w:rPr>
        <w:rFonts w:hint="default"/>
        <w:lang w:val="en-US" w:eastAsia="en-US" w:bidi="ar-SA"/>
      </w:rPr>
    </w:lvl>
    <w:lvl w:ilvl="8" w:tplc="8078E6D6">
      <w:numFmt w:val="bullet"/>
      <w:lvlText w:val="•"/>
      <w:lvlJc w:val="left"/>
      <w:pPr>
        <w:ind w:left="5748" w:hanging="360"/>
      </w:pPr>
      <w:rPr>
        <w:rFonts w:hint="default"/>
        <w:lang w:val="en-US" w:eastAsia="en-US" w:bidi="ar-SA"/>
      </w:rPr>
    </w:lvl>
  </w:abstractNum>
  <w:abstractNum w:abstractNumId="14" w15:restartNumberingAfterBreak="0">
    <w:nsid w:val="4ADF1634"/>
    <w:multiLevelType w:val="multilevel"/>
    <w:tmpl w:val="A75E335A"/>
    <w:lvl w:ilvl="0">
      <w:start w:val="3"/>
      <w:numFmt w:val="decimal"/>
      <w:lvlText w:val="%1"/>
      <w:lvlJc w:val="left"/>
      <w:pPr>
        <w:ind w:left="829" w:hanging="330"/>
      </w:pPr>
      <w:rPr>
        <w:rFonts w:hint="default"/>
        <w:lang w:val="en-US" w:eastAsia="en-US" w:bidi="ar-SA"/>
      </w:rPr>
    </w:lvl>
    <w:lvl w:ilvl="1">
      <w:start w:val="1"/>
      <w:numFmt w:val="decimal"/>
      <w:lvlText w:val="%1.%2"/>
      <w:lvlJc w:val="left"/>
      <w:pPr>
        <w:ind w:left="829" w:hanging="330"/>
        <w:jc w:val="right"/>
      </w:pPr>
      <w:rPr>
        <w:rFonts w:ascii="Palatino Linotype" w:eastAsia="Palatino Linotype" w:hAnsi="Palatino Linotype" w:cs="Palatino Linotype" w:hint="default"/>
        <w:b/>
        <w:bCs/>
        <w:spacing w:val="0"/>
        <w:w w:val="102"/>
        <w:sz w:val="21"/>
        <w:szCs w:val="21"/>
        <w:lang w:val="en-US" w:eastAsia="en-US" w:bidi="ar-SA"/>
      </w:rPr>
    </w:lvl>
    <w:lvl w:ilvl="2">
      <w:numFmt w:val="bullet"/>
      <w:lvlText w:val="•"/>
      <w:lvlJc w:val="left"/>
      <w:pPr>
        <w:ind w:left="2528" w:hanging="330"/>
      </w:pPr>
      <w:rPr>
        <w:rFonts w:hint="default"/>
        <w:lang w:val="en-US" w:eastAsia="en-US" w:bidi="ar-SA"/>
      </w:rPr>
    </w:lvl>
    <w:lvl w:ilvl="3">
      <w:numFmt w:val="bullet"/>
      <w:lvlText w:val="•"/>
      <w:lvlJc w:val="left"/>
      <w:pPr>
        <w:ind w:left="3382" w:hanging="330"/>
      </w:pPr>
      <w:rPr>
        <w:rFonts w:hint="default"/>
        <w:lang w:val="en-US" w:eastAsia="en-US" w:bidi="ar-SA"/>
      </w:rPr>
    </w:lvl>
    <w:lvl w:ilvl="4">
      <w:numFmt w:val="bullet"/>
      <w:lvlText w:val="•"/>
      <w:lvlJc w:val="left"/>
      <w:pPr>
        <w:ind w:left="4236" w:hanging="330"/>
      </w:pPr>
      <w:rPr>
        <w:rFonts w:hint="default"/>
        <w:lang w:val="en-US" w:eastAsia="en-US" w:bidi="ar-SA"/>
      </w:rPr>
    </w:lvl>
    <w:lvl w:ilvl="5">
      <w:numFmt w:val="bullet"/>
      <w:lvlText w:val="•"/>
      <w:lvlJc w:val="left"/>
      <w:pPr>
        <w:ind w:left="5090" w:hanging="330"/>
      </w:pPr>
      <w:rPr>
        <w:rFonts w:hint="default"/>
        <w:lang w:val="en-US" w:eastAsia="en-US" w:bidi="ar-SA"/>
      </w:rPr>
    </w:lvl>
    <w:lvl w:ilvl="6">
      <w:numFmt w:val="bullet"/>
      <w:lvlText w:val="•"/>
      <w:lvlJc w:val="left"/>
      <w:pPr>
        <w:ind w:left="5944" w:hanging="330"/>
      </w:pPr>
      <w:rPr>
        <w:rFonts w:hint="default"/>
        <w:lang w:val="en-US" w:eastAsia="en-US" w:bidi="ar-SA"/>
      </w:rPr>
    </w:lvl>
    <w:lvl w:ilvl="7">
      <w:numFmt w:val="bullet"/>
      <w:lvlText w:val="•"/>
      <w:lvlJc w:val="left"/>
      <w:pPr>
        <w:ind w:left="6798" w:hanging="330"/>
      </w:pPr>
      <w:rPr>
        <w:rFonts w:hint="default"/>
        <w:lang w:val="en-US" w:eastAsia="en-US" w:bidi="ar-SA"/>
      </w:rPr>
    </w:lvl>
    <w:lvl w:ilvl="8">
      <w:numFmt w:val="bullet"/>
      <w:lvlText w:val="•"/>
      <w:lvlJc w:val="left"/>
      <w:pPr>
        <w:ind w:left="7652" w:hanging="330"/>
      </w:pPr>
      <w:rPr>
        <w:rFonts w:hint="default"/>
        <w:lang w:val="en-US" w:eastAsia="en-US" w:bidi="ar-SA"/>
      </w:rPr>
    </w:lvl>
  </w:abstractNum>
  <w:abstractNum w:abstractNumId="15" w15:restartNumberingAfterBreak="0">
    <w:nsid w:val="656D54BF"/>
    <w:multiLevelType w:val="hybridMultilevel"/>
    <w:tmpl w:val="B5A634B0"/>
    <w:lvl w:ilvl="0" w:tplc="9D0E96CA">
      <w:numFmt w:val="bullet"/>
      <w:lvlText w:val=""/>
      <w:lvlJc w:val="left"/>
      <w:pPr>
        <w:ind w:left="465" w:hanging="360"/>
      </w:pPr>
      <w:rPr>
        <w:rFonts w:ascii="Symbol" w:eastAsia="Symbol" w:hAnsi="Symbol" w:cs="Symbol" w:hint="default"/>
        <w:w w:val="102"/>
        <w:sz w:val="21"/>
        <w:szCs w:val="21"/>
        <w:lang w:val="en-US" w:eastAsia="en-US" w:bidi="ar-SA"/>
      </w:rPr>
    </w:lvl>
    <w:lvl w:ilvl="1" w:tplc="365CE7C6">
      <w:numFmt w:val="bullet"/>
      <w:lvlText w:val="•"/>
      <w:lvlJc w:val="left"/>
      <w:pPr>
        <w:ind w:left="1121" w:hanging="360"/>
      </w:pPr>
      <w:rPr>
        <w:rFonts w:hint="default"/>
        <w:lang w:val="en-US" w:eastAsia="en-US" w:bidi="ar-SA"/>
      </w:rPr>
    </w:lvl>
    <w:lvl w:ilvl="2" w:tplc="2BEEA56C">
      <w:numFmt w:val="bullet"/>
      <w:lvlText w:val="•"/>
      <w:lvlJc w:val="left"/>
      <w:pPr>
        <w:ind w:left="1782" w:hanging="360"/>
      </w:pPr>
      <w:rPr>
        <w:rFonts w:hint="default"/>
        <w:lang w:val="en-US" w:eastAsia="en-US" w:bidi="ar-SA"/>
      </w:rPr>
    </w:lvl>
    <w:lvl w:ilvl="3" w:tplc="AA701128">
      <w:numFmt w:val="bullet"/>
      <w:lvlText w:val="•"/>
      <w:lvlJc w:val="left"/>
      <w:pPr>
        <w:ind w:left="2443" w:hanging="360"/>
      </w:pPr>
      <w:rPr>
        <w:rFonts w:hint="default"/>
        <w:lang w:val="en-US" w:eastAsia="en-US" w:bidi="ar-SA"/>
      </w:rPr>
    </w:lvl>
    <w:lvl w:ilvl="4" w:tplc="8EEA5282">
      <w:numFmt w:val="bullet"/>
      <w:lvlText w:val="•"/>
      <w:lvlJc w:val="left"/>
      <w:pPr>
        <w:ind w:left="3104" w:hanging="360"/>
      </w:pPr>
      <w:rPr>
        <w:rFonts w:hint="default"/>
        <w:lang w:val="en-US" w:eastAsia="en-US" w:bidi="ar-SA"/>
      </w:rPr>
    </w:lvl>
    <w:lvl w:ilvl="5" w:tplc="C65A0BB4">
      <w:numFmt w:val="bullet"/>
      <w:lvlText w:val="•"/>
      <w:lvlJc w:val="left"/>
      <w:pPr>
        <w:ind w:left="3765" w:hanging="360"/>
      </w:pPr>
      <w:rPr>
        <w:rFonts w:hint="default"/>
        <w:lang w:val="en-US" w:eastAsia="en-US" w:bidi="ar-SA"/>
      </w:rPr>
    </w:lvl>
    <w:lvl w:ilvl="6" w:tplc="36280612">
      <w:numFmt w:val="bullet"/>
      <w:lvlText w:val="•"/>
      <w:lvlJc w:val="left"/>
      <w:pPr>
        <w:ind w:left="4426" w:hanging="360"/>
      </w:pPr>
      <w:rPr>
        <w:rFonts w:hint="default"/>
        <w:lang w:val="en-US" w:eastAsia="en-US" w:bidi="ar-SA"/>
      </w:rPr>
    </w:lvl>
    <w:lvl w:ilvl="7" w:tplc="46EA077A">
      <w:numFmt w:val="bullet"/>
      <w:lvlText w:val="•"/>
      <w:lvlJc w:val="left"/>
      <w:pPr>
        <w:ind w:left="5087" w:hanging="360"/>
      </w:pPr>
      <w:rPr>
        <w:rFonts w:hint="default"/>
        <w:lang w:val="en-US" w:eastAsia="en-US" w:bidi="ar-SA"/>
      </w:rPr>
    </w:lvl>
    <w:lvl w:ilvl="8" w:tplc="530ECCB0">
      <w:numFmt w:val="bullet"/>
      <w:lvlText w:val="•"/>
      <w:lvlJc w:val="left"/>
      <w:pPr>
        <w:ind w:left="5748" w:hanging="360"/>
      </w:pPr>
      <w:rPr>
        <w:rFonts w:hint="default"/>
        <w:lang w:val="en-US" w:eastAsia="en-US" w:bidi="ar-SA"/>
      </w:rPr>
    </w:lvl>
  </w:abstractNum>
  <w:num w:numId="1">
    <w:abstractNumId w:val="10"/>
  </w:num>
  <w:num w:numId="2">
    <w:abstractNumId w:val="3"/>
  </w:num>
  <w:num w:numId="3">
    <w:abstractNumId w:val="14"/>
  </w:num>
  <w:num w:numId="4">
    <w:abstractNumId w:val="5"/>
  </w:num>
  <w:num w:numId="5">
    <w:abstractNumId w:val="15"/>
  </w:num>
  <w:num w:numId="6">
    <w:abstractNumId w:val="2"/>
  </w:num>
  <w:num w:numId="7">
    <w:abstractNumId w:val="13"/>
  </w:num>
  <w:num w:numId="8">
    <w:abstractNumId w:val="8"/>
  </w:num>
  <w:num w:numId="9">
    <w:abstractNumId w:val="1"/>
  </w:num>
  <w:num w:numId="10">
    <w:abstractNumId w:val="7"/>
  </w:num>
  <w:num w:numId="11">
    <w:abstractNumId w:val="4"/>
  </w:num>
  <w:num w:numId="12">
    <w:abstractNumId w:val="6"/>
  </w:num>
  <w:num w:numId="13">
    <w:abstractNumId w:val="12"/>
  </w:num>
  <w:num w:numId="14">
    <w:abstractNumId w:val="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8A"/>
    <w:rsid w:val="00104BAF"/>
    <w:rsid w:val="0011645C"/>
    <w:rsid w:val="0025169D"/>
    <w:rsid w:val="004D4115"/>
    <w:rsid w:val="004E1598"/>
    <w:rsid w:val="005536CA"/>
    <w:rsid w:val="005B5194"/>
    <w:rsid w:val="00667D43"/>
    <w:rsid w:val="00675422"/>
    <w:rsid w:val="007210BE"/>
    <w:rsid w:val="00725128"/>
    <w:rsid w:val="0073289F"/>
    <w:rsid w:val="00793D5D"/>
    <w:rsid w:val="007A4409"/>
    <w:rsid w:val="009B340A"/>
    <w:rsid w:val="009C47A6"/>
    <w:rsid w:val="009D5982"/>
    <w:rsid w:val="00AE284C"/>
    <w:rsid w:val="00B64C55"/>
    <w:rsid w:val="00BB1F13"/>
    <w:rsid w:val="00C14BB5"/>
    <w:rsid w:val="00C645CF"/>
    <w:rsid w:val="00C86A51"/>
    <w:rsid w:val="00C95E20"/>
    <w:rsid w:val="00CB11A2"/>
    <w:rsid w:val="00CB7E8A"/>
    <w:rsid w:val="00CC3EF7"/>
    <w:rsid w:val="00D6478A"/>
    <w:rsid w:val="00E26394"/>
    <w:rsid w:val="00E409B0"/>
    <w:rsid w:val="00EA113A"/>
    <w:rsid w:val="00EB6356"/>
    <w:rsid w:val="00F131C6"/>
    <w:rsid w:val="00F766F2"/>
    <w:rsid w:val="278B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83938"/>
  <w15:docId w15:val="{D0632AD9-F98C-4049-9262-C95715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82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sz w:val="21"/>
      <w:szCs w:val="21"/>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pPr>
      <w:spacing w:line="264" w:lineRule="exact"/>
      <w:ind w:left="465"/>
    </w:pPr>
  </w:style>
  <w:style w:type="character" w:styleId="Hyperlink">
    <w:name w:val="Hyperlink"/>
    <w:uiPriority w:val="99"/>
    <w:unhideWhenUsed/>
    <w:rsid w:val="00C95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ref.org/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actmovemen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be3ca7-1ee5-4448-b48f-49f9951441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CCCC5E3B456A4AA8DE0B2A37EC6D09" ma:contentTypeVersion="14" ma:contentTypeDescription="Create a new document." ma:contentTypeScope="" ma:versionID="4159fc865c08f93f69b21feba8848921">
  <xsd:schema xmlns:xsd="http://www.w3.org/2001/XMLSchema" xmlns:xs="http://www.w3.org/2001/XMLSchema" xmlns:p="http://schemas.microsoft.com/office/2006/metadata/properties" xmlns:ns3="75be3ca7-1ee5-4448-b48f-49f995144102" xmlns:ns4="b667ac30-437a-41f2-a460-b2085de92e0f" targetNamespace="http://schemas.microsoft.com/office/2006/metadata/properties" ma:root="true" ma:fieldsID="f95823ef5aadc18647aa8b073aa09191" ns3:_="" ns4:_="">
    <xsd:import namespace="75be3ca7-1ee5-4448-b48f-49f995144102"/>
    <xsd:import namespace="b667ac30-437a-41f2-a460-b2085de92e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e3ca7-1ee5-4448-b48f-49f99514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7ac30-437a-41f2-a460-b2085de92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68AEF-A313-48AA-95C1-0621EC48181A}">
  <ds:schemaRefs>
    <ds:schemaRef ds:uri="http://schemas.microsoft.com/office/2006/documentManagement/types"/>
    <ds:schemaRef ds:uri="http://purl.org/dc/terms/"/>
    <ds:schemaRef ds:uri="http://schemas.openxmlformats.org/package/2006/metadata/core-properties"/>
    <ds:schemaRef ds:uri="b667ac30-437a-41f2-a460-b2085de92e0f"/>
    <ds:schemaRef ds:uri="http://purl.org/dc/dcmitype/"/>
    <ds:schemaRef ds:uri="75be3ca7-1ee5-4448-b48f-49f995144102"/>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F30CC21-1384-423B-A124-B37FCC08C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e3ca7-1ee5-4448-b48f-49f995144102"/>
    <ds:schemaRef ds:uri="b667ac30-437a-41f2-a460-b2085de92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3CEB9-1329-4060-8D59-81C6C8550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6092</Characters>
  <Application>Microsoft Office Word</Application>
  <DocSecurity>0</DocSecurity>
  <Lines>132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C:\Users\Saitoti.Nelson\OneDrive - Amref Health Africa\Desktop\Nationlal Advocacy Coordinator_Sierra Leone_Y-ACT.docx</dc:title>
  <dc:creator>Faith C. Boit</dc:creator>
  <cp:lastModifiedBy>Saitoti Nelson</cp:lastModifiedBy>
  <cp:revision>2</cp:revision>
  <cp:lastPrinted>2023-01-30T11:52:00Z</cp:lastPrinted>
  <dcterms:created xsi:type="dcterms:W3CDTF">2023-02-20T15:38:00Z</dcterms:created>
  <dcterms:modified xsi:type="dcterms:W3CDTF">2023-02-20T15:38:00Z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Samsung Electronics</vt:lpwstr>
  </property>
  <property fmtid="{D5CDD505-2E9C-101B-9397-08002B2CF9AE}" pid="4" name="LastSaved">
    <vt:filetime>2022-12-16T00:00:00Z</vt:filetime>
  </property>
  <property fmtid="{D5CDD505-2E9C-101B-9397-08002B2CF9AE}" pid="5" name="ContentTypeId">
    <vt:lpwstr>0x0101040061CD6569D226A94F92623106C3312B47</vt:lpwstr>
  </property>
  <property fmtid="{D5CDD505-2E9C-101B-9397-08002B2CF9AE}" pid="6" name="GrammarlyDocumentId">
    <vt:lpwstr>b4be325e13a32a5385eaf76fe58ac14b659ecf9f5121c7a7dc2572b7df962f90</vt:lpwstr>
  </property>
</Properties>
</file>